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62592" w14:textId="3788BDE5" w:rsidR="00675ABE" w:rsidRPr="00B72448" w:rsidRDefault="00675ABE">
      <w:pPr>
        <w:adjustRightInd/>
        <w:spacing w:line="338" w:lineRule="exact"/>
        <w:rPr>
          <w:rFonts w:asciiTheme="majorEastAsia" w:eastAsiaTheme="majorEastAsia" w:hAnsiTheme="majorEastAsia" w:cs="Times New Roman"/>
          <w:spacing w:val="6"/>
        </w:rPr>
      </w:pPr>
      <w:bookmarkStart w:id="0" w:name="_GoBack"/>
      <w:bookmarkEnd w:id="0"/>
      <w:r w:rsidRPr="00B72448">
        <w:rPr>
          <w:rFonts w:asciiTheme="majorEastAsia" w:eastAsiaTheme="majorEastAsia" w:hAnsiTheme="majorEastAsia" w:cs="ＭＳ ゴシック" w:hint="eastAsia"/>
          <w:spacing w:val="2"/>
          <w:sz w:val="24"/>
          <w:szCs w:val="24"/>
        </w:rPr>
        <w:t>様式</w:t>
      </w:r>
      <w:r w:rsidR="00866504">
        <w:rPr>
          <w:rFonts w:asciiTheme="majorEastAsia" w:eastAsiaTheme="majorEastAsia" w:hAnsiTheme="majorEastAsia" w:cs="ＭＳ ゴシック" w:hint="eastAsia"/>
          <w:spacing w:val="2"/>
          <w:sz w:val="24"/>
          <w:szCs w:val="24"/>
        </w:rPr>
        <w:t>84</w:t>
      </w:r>
    </w:p>
    <w:p w14:paraId="254C31A6" w14:textId="77777777" w:rsidR="00675ABE" w:rsidRPr="00B72448" w:rsidRDefault="00675ABE">
      <w:pPr>
        <w:adjustRightInd/>
        <w:spacing w:line="150" w:lineRule="exact"/>
        <w:rPr>
          <w:rFonts w:asciiTheme="majorEastAsia" w:eastAsiaTheme="majorEastAsia" w:hAnsiTheme="majorEastAsia" w:cs="Times New Roman"/>
          <w:spacing w:val="6"/>
        </w:rPr>
      </w:pPr>
    </w:p>
    <w:p w14:paraId="2814F71E" w14:textId="09041416" w:rsidR="00F85509" w:rsidRPr="005566AB" w:rsidRDefault="008C7803" w:rsidP="00261B13">
      <w:pPr>
        <w:adjustRightInd/>
        <w:spacing w:line="378" w:lineRule="exact"/>
        <w:jc w:val="center"/>
        <w:rPr>
          <w:rFonts w:asciiTheme="majorEastAsia" w:eastAsiaTheme="majorEastAsia" w:hAnsiTheme="majorEastAsia" w:cs="ＭＳ ゴシック"/>
          <w:spacing w:val="2"/>
          <w:sz w:val="28"/>
          <w:szCs w:val="28"/>
        </w:rPr>
      </w:pPr>
      <w:r w:rsidRPr="005566AB">
        <w:rPr>
          <w:rFonts w:asciiTheme="majorEastAsia" w:eastAsiaTheme="majorEastAsia" w:hAnsiTheme="majorEastAsia" w:cs="ＭＳ ゴシック" w:hint="eastAsia"/>
          <w:spacing w:val="2"/>
          <w:sz w:val="28"/>
          <w:szCs w:val="28"/>
        </w:rPr>
        <w:t>調剤基本料</w:t>
      </w:r>
      <w:r w:rsidR="00675ABE" w:rsidRPr="005566AB">
        <w:rPr>
          <w:rFonts w:asciiTheme="majorEastAsia" w:eastAsiaTheme="majorEastAsia" w:hAnsiTheme="majorEastAsia" w:cs="ＭＳ ゴシック" w:hint="eastAsia"/>
          <w:spacing w:val="2"/>
          <w:sz w:val="28"/>
          <w:szCs w:val="28"/>
        </w:rPr>
        <w:t>の施設基準に係る届出書添付書類</w:t>
      </w:r>
    </w:p>
    <w:p w14:paraId="2F592F31" w14:textId="77777777" w:rsidR="00086A6D" w:rsidRPr="005566AB" w:rsidRDefault="00086A6D" w:rsidP="00F85509">
      <w:pPr>
        <w:adjustRightInd/>
        <w:spacing w:line="378" w:lineRule="exact"/>
        <w:rPr>
          <w:rFonts w:asciiTheme="majorEastAsia" w:eastAsiaTheme="majorEastAsia" w:hAnsiTheme="majorEastAsia" w:cs="ＭＳ ゴシック"/>
          <w:spacing w:val="2"/>
        </w:rPr>
      </w:pPr>
    </w:p>
    <w:tbl>
      <w:tblPr>
        <w:tblStyle w:val="af2"/>
        <w:tblW w:w="9659" w:type="dxa"/>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2"/>
        <w:gridCol w:w="284"/>
        <w:gridCol w:w="2332"/>
        <w:gridCol w:w="1172"/>
        <w:gridCol w:w="1175"/>
        <w:gridCol w:w="991"/>
        <w:gridCol w:w="3403"/>
      </w:tblGrid>
      <w:tr w:rsidR="00F87C5C" w:rsidRPr="005566AB" w14:paraId="0C466180" w14:textId="183E29E8" w:rsidTr="00E64679">
        <w:tc>
          <w:tcPr>
            <w:tcW w:w="2918" w:type="dxa"/>
            <w:gridSpan w:val="3"/>
            <w:vMerge w:val="restart"/>
            <w:tcBorders>
              <w:top w:val="single" w:sz="12" w:space="0" w:color="auto"/>
              <w:right w:val="single" w:sz="6" w:space="0" w:color="auto"/>
            </w:tcBorders>
            <w:vAlign w:val="center"/>
          </w:tcPr>
          <w:p w14:paraId="03090661" w14:textId="15EE9C6E" w:rsidR="00F87C5C" w:rsidRPr="008452DC" w:rsidRDefault="00F87C5C" w:rsidP="00137009">
            <w:pPr>
              <w:ind w:left="195" w:hangingChars="85" w:hanging="195"/>
              <w:jc w:val="both"/>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１　当該保険薬局における調剤基本料の区分</w:t>
            </w:r>
            <w:r w:rsidRPr="008452DC">
              <w:rPr>
                <w:rFonts w:asciiTheme="majorEastAsia" w:eastAsiaTheme="majorEastAsia" w:hAnsiTheme="majorEastAsia" w:cs="ＭＳ ゴシック"/>
                <w:color w:val="000000" w:themeColor="text1"/>
                <w:spacing w:val="8"/>
                <w:sz w:val="20"/>
                <w:szCs w:val="20"/>
              </w:rPr>
              <w:br/>
            </w:r>
            <w:r w:rsidRPr="008452DC">
              <w:rPr>
                <w:rFonts w:asciiTheme="majorEastAsia" w:eastAsiaTheme="majorEastAsia" w:hAnsiTheme="majorEastAsia" w:cs="ＭＳ ゴシック" w:hint="eastAsia"/>
                <w:color w:val="000000" w:themeColor="text1"/>
                <w:spacing w:val="8"/>
                <w:sz w:val="20"/>
                <w:szCs w:val="20"/>
              </w:rPr>
              <w:t>（</w:t>
            </w:r>
            <w:r w:rsidR="00534A1C">
              <w:rPr>
                <w:rFonts w:asciiTheme="majorEastAsia" w:eastAsiaTheme="majorEastAsia" w:hAnsiTheme="majorEastAsia" w:cs="ＭＳ ゴシック" w:hint="eastAsia"/>
                <w:color w:val="000000" w:themeColor="text1"/>
                <w:spacing w:val="8"/>
                <w:sz w:val="20"/>
                <w:szCs w:val="20"/>
              </w:rPr>
              <w:t>「参考」を踏まえ、</w:t>
            </w:r>
            <w:r w:rsidRPr="008452DC">
              <w:rPr>
                <w:rFonts w:asciiTheme="majorEastAsia" w:eastAsiaTheme="majorEastAsia" w:hAnsiTheme="majorEastAsia" w:cs="ＭＳ ゴシック" w:hint="eastAsia"/>
                <w:color w:val="000000" w:themeColor="text1"/>
                <w:spacing w:val="8"/>
                <w:sz w:val="20"/>
                <w:szCs w:val="20"/>
              </w:rPr>
              <w:t>いずれかに○</w:t>
            </w:r>
            <w:r w:rsidR="00534A1C">
              <w:rPr>
                <w:rFonts w:asciiTheme="majorEastAsia" w:eastAsiaTheme="majorEastAsia" w:hAnsiTheme="majorEastAsia" w:cs="ＭＳ ゴシック" w:hint="eastAsia"/>
                <w:color w:val="000000" w:themeColor="text1"/>
                <w:spacing w:val="8"/>
                <w:sz w:val="20"/>
                <w:szCs w:val="20"/>
              </w:rPr>
              <w:t>を付ける</w:t>
            </w:r>
            <w:r w:rsidRPr="008452DC">
              <w:rPr>
                <w:rFonts w:asciiTheme="majorEastAsia" w:eastAsiaTheme="majorEastAsia" w:hAnsiTheme="majorEastAsia" w:cs="ＭＳ ゴシック" w:hint="eastAsia"/>
                <w:color w:val="000000" w:themeColor="text1"/>
                <w:spacing w:val="8"/>
                <w:sz w:val="20"/>
                <w:szCs w:val="20"/>
              </w:rPr>
              <w:t>）</w:t>
            </w:r>
          </w:p>
        </w:tc>
        <w:tc>
          <w:tcPr>
            <w:tcW w:w="1172" w:type="dxa"/>
            <w:tcBorders>
              <w:top w:val="single" w:sz="12" w:space="0" w:color="auto"/>
              <w:left w:val="single" w:sz="6" w:space="0" w:color="auto"/>
              <w:bottom w:val="dotted" w:sz="4" w:space="0" w:color="auto"/>
              <w:right w:val="dotted" w:sz="4" w:space="0" w:color="auto"/>
            </w:tcBorders>
            <w:vAlign w:val="center"/>
          </w:tcPr>
          <w:p w14:paraId="15CAC627" w14:textId="0CC1B2E6" w:rsidR="00F87C5C" w:rsidRPr="008452DC" w:rsidRDefault="00F87C5C" w:rsidP="00F87C5C">
            <w:pPr>
              <w:ind w:left="195" w:hangingChars="85" w:hanging="195"/>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　）</w:t>
            </w:r>
          </w:p>
        </w:tc>
        <w:tc>
          <w:tcPr>
            <w:tcW w:w="5569" w:type="dxa"/>
            <w:gridSpan w:val="3"/>
            <w:tcBorders>
              <w:top w:val="single" w:sz="12" w:space="0" w:color="auto"/>
              <w:left w:val="dotted" w:sz="4" w:space="0" w:color="auto"/>
              <w:bottom w:val="dotted" w:sz="4" w:space="0" w:color="auto"/>
              <w:right w:val="single" w:sz="12" w:space="0" w:color="auto"/>
            </w:tcBorders>
          </w:tcPr>
          <w:p w14:paraId="23DA6BE5" w14:textId="49EF991B" w:rsidR="00F87C5C" w:rsidRPr="008452DC" w:rsidRDefault="00F87C5C" w:rsidP="00F87C5C">
            <w:pPr>
              <w:ind w:left="195" w:hangingChars="85" w:hanging="19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調剤基本料１</w:t>
            </w:r>
          </w:p>
        </w:tc>
      </w:tr>
      <w:tr w:rsidR="00F87C5C" w:rsidRPr="005566AB" w14:paraId="7E172B57" w14:textId="592F17B5" w:rsidTr="00E64679">
        <w:tc>
          <w:tcPr>
            <w:tcW w:w="2918" w:type="dxa"/>
            <w:gridSpan w:val="3"/>
            <w:vMerge/>
            <w:tcBorders>
              <w:right w:val="single" w:sz="6" w:space="0" w:color="auto"/>
            </w:tcBorders>
          </w:tcPr>
          <w:p w14:paraId="3899C494" w14:textId="77777777" w:rsidR="00F87C5C" w:rsidRPr="008452DC" w:rsidRDefault="00F87C5C" w:rsidP="00F87C5C">
            <w:pPr>
              <w:ind w:left="185" w:hangingChars="85" w:hanging="185"/>
              <w:rPr>
                <w:rFonts w:asciiTheme="majorEastAsia" w:eastAsiaTheme="majorEastAsia" w:hAnsiTheme="majorEastAsia" w:cs="ＭＳ ゴシック"/>
                <w:spacing w:val="2"/>
                <w:sz w:val="20"/>
                <w:szCs w:val="20"/>
              </w:rPr>
            </w:pPr>
          </w:p>
        </w:tc>
        <w:tc>
          <w:tcPr>
            <w:tcW w:w="1172" w:type="dxa"/>
            <w:tcBorders>
              <w:top w:val="dotted" w:sz="4" w:space="0" w:color="auto"/>
              <w:left w:val="single" w:sz="6" w:space="0" w:color="auto"/>
              <w:bottom w:val="dotted" w:sz="4" w:space="0" w:color="auto"/>
              <w:right w:val="dotted" w:sz="4" w:space="0" w:color="auto"/>
            </w:tcBorders>
            <w:vAlign w:val="center"/>
          </w:tcPr>
          <w:p w14:paraId="4A792A3D" w14:textId="7DF8EA3B" w:rsidR="00F87C5C" w:rsidRPr="008452DC" w:rsidRDefault="00F87C5C" w:rsidP="00F87C5C">
            <w:pPr>
              <w:ind w:left="195" w:hangingChars="85" w:hanging="195"/>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　）</w:t>
            </w:r>
          </w:p>
        </w:tc>
        <w:tc>
          <w:tcPr>
            <w:tcW w:w="5569" w:type="dxa"/>
            <w:gridSpan w:val="3"/>
            <w:tcBorders>
              <w:top w:val="dotted" w:sz="4" w:space="0" w:color="auto"/>
              <w:left w:val="dotted" w:sz="4" w:space="0" w:color="auto"/>
              <w:bottom w:val="dotted" w:sz="4" w:space="0" w:color="auto"/>
              <w:right w:val="single" w:sz="12" w:space="0" w:color="auto"/>
            </w:tcBorders>
          </w:tcPr>
          <w:p w14:paraId="7EAD5663" w14:textId="137DD10D" w:rsidR="00F87C5C" w:rsidRPr="008452DC" w:rsidRDefault="00F87C5C" w:rsidP="00F87C5C">
            <w:pPr>
              <w:ind w:left="195" w:hangingChars="85" w:hanging="19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調剤基本料２</w:t>
            </w:r>
          </w:p>
        </w:tc>
      </w:tr>
      <w:tr w:rsidR="00F87C5C" w:rsidRPr="005566AB" w14:paraId="2ABD0172" w14:textId="4ED92B7A" w:rsidTr="00E64679">
        <w:tc>
          <w:tcPr>
            <w:tcW w:w="2918" w:type="dxa"/>
            <w:gridSpan w:val="3"/>
            <w:vMerge/>
            <w:tcBorders>
              <w:right w:val="single" w:sz="6" w:space="0" w:color="auto"/>
            </w:tcBorders>
          </w:tcPr>
          <w:p w14:paraId="45495E8C" w14:textId="77777777" w:rsidR="00F87C5C" w:rsidRPr="008452DC" w:rsidRDefault="00F87C5C" w:rsidP="00F87C5C">
            <w:pPr>
              <w:ind w:left="185" w:hangingChars="85" w:hanging="185"/>
              <w:rPr>
                <w:rFonts w:asciiTheme="majorEastAsia" w:eastAsiaTheme="majorEastAsia" w:hAnsiTheme="majorEastAsia" w:cs="ＭＳ ゴシック"/>
                <w:spacing w:val="2"/>
                <w:sz w:val="20"/>
                <w:szCs w:val="20"/>
              </w:rPr>
            </w:pPr>
          </w:p>
        </w:tc>
        <w:tc>
          <w:tcPr>
            <w:tcW w:w="1172" w:type="dxa"/>
            <w:tcBorders>
              <w:top w:val="dotted" w:sz="4" w:space="0" w:color="auto"/>
              <w:left w:val="single" w:sz="6" w:space="0" w:color="auto"/>
              <w:bottom w:val="dotted" w:sz="4" w:space="0" w:color="auto"/>
              <w:right w:val="dotted" w:sz="4" w:space="0" w:color="auto"/>
            </w:tcBorders>
            <w:vAlign w:val="center"/>
          </w:tcPr>
          <w:p w14:paraId="1A63D4EB" w14:textId="513EE0FA" w:rsidR="00F87C5C" w:rsidRPr="008452DC" w:rsidRDefault="00F87C5C" w:rsidP="00F87C5C">
            <w:pPr>
              <w:ind w:left="195" w:hangingChars="85" w:hanging="195"/>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　）</w:t>
            </w:r>
          </w:p>
        </w:tc>
        <w:tc>
          <w:tcPr>
            <w:tcW w:w="5569" w:type="dxa"/>
            <w:gridSpan w:val="3"/>
            <w:tcBorders>
              <w:top w:val="dotted" w:sz="4" w:space="0" w:color="auto"/>
              <w:left w:val="dotted" w:sz="4" w:space="0" w:color="auto"/>
              <w:bottom w:val="dotted" w:sz="4" w:space="0" w:color="auto"/>
              <w:right w:val="single" w:sz="12" w:space="0" w:color="auto"/>
            </w:tcBorders>
          </w:tcPr>
          <w:p w14:paraId="7C65CECB" w14:textId="629B01E1" w:rsidR="00F87C5C" w:rsidRPr="008452DC" w:rsidRDefault="00F87C5C" w:rsidP="005B448F">
            <w:pPr>
              <w:ind w:left="195" w:hangingChars="85" w:hanging="19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調剤基本料３</w:t>
            </w:r>
            <w:r w:rsidR="005B448F" w:rsidRPr="008452DC">
              <w:rPr>
                <w:rFonts w:asciiTheme="majorEastAsia" w:eastAsiaTheme="majorEastAsia" w:hAnsiTheme="majorEastAsia" w:cs="ＭＳ ゴシック" w:hint="eastAsia"/>
                <w:color w:val="000000" w:themeColor="text1"/>
                <w:spacing w:val="8"/>
                <w:sz w:val="20"/>
                <w:szCs w:val="20"/>
              </w:rPr>
              <w:t>－</w:t>
            </w:r>
            <w:r w:rsidRPr="008452DC">
              <w:rPr>
                <w:rFonts w:asciiTheme="majorEastAsia" w:eastAsiaTheme="majorEastAsia" w:hAnsiTheme="majorEastAsia" w:cs="ＭＳ ゴシック" w:hint="eastAsia"/>
                <w:color w:val="000000" w:themeColor="text1"/>
                <w:spacing w:val="8"/>
                <w:sz w:val="20"/>
                <w:szCs w:val="20"/>
              </w:rPr>
              <w:t>イ</w:t>
            </w:r>
          </w:p>
        </w:tc>
      </w:tr>
      <w:tr w:rsidR="00F87C5C" w:rsidRPr="005566AB" w14:paraId="36400C74" w14:textId="6CFB74EE" w:rsidTr="00E64679">
        <w:tc>
          <w:tcPr>
            <w:tcW w:w="2918" w:type="dxa"/>
            <w:gridSpan w:val="3"/>
            <w:vMerge/>
            <w:tcBorders>
              <w:right w:val="single" w:sz="6" w:space="0" w:color="auto"/>
            </w:tcBorders>
          </w:tcPr>
          <w:p w14:paraId="1C52F9A6" w14:textId="77777777" w:rsidR="00F87C5C" w:rsidRPr="008452DC" w:rsidRDefault="00F87C5C" w:rsidP="00F87C5C">
            <w:pPr>
              <w:ind w:left="185" w:hangingChars="85" w:hanging="185"/>
              <w:rPr>
                <w:rFonts w:asciiTheme="majorEastAsia" w:eastAsiaTheme="majorEastAsia" w:hAnsiTheme="majorEastAsia" w:cs="ＭＳ ゴシック"/>
                <w:spacing w:val="2"/>
                <w:sz w:val="20"/>
                <w:szCs w:val="20"/>
              </w:rPr>
            </w:pPr>
          </w:p>
        </w:tc>
        <w:tc>
          <w:tcPr>
            <w:tcW w:w="1172" w:type="dxa"/>
            <w:tcBorders>
              <w:top w:val="dotted" w:sz="4" w:space="0" w:color="auto"/>
              <w:left w:val="single" w:sz="6" w:space="0" w:color="auto"/>
              <w:bottom w:val="dotted" w:sz="4" w:space="0" w:color="auto"/>
              <w:right w:val="dotted" w:sz="4" w:space="0" w:color="auto"/>
            </w:tcBorders>
            <w:vAlign w:val="center"/>
          </w:tcPr>
          <w:p w14:paraId="1EB2CB55" w14:textId="7449C749" w:rsidR="00F87C5C" w:rsidRPr="008452DC" w:rsidRDefault="00F87C5C" w:rsidP="00F87C5C">
            <w:pPr>
              <w:ind w:left="195" w:hangingChars="85" w:hanging="195"/>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　）</w:t>
            </w:r>
          </w:p>
        </w:tc>
        <w:tc>
          <w:tcPr>
            <w:tcW w:w="5569" w:type="dxa"/>
            <w:gridSpan w:val="3"/>
            <w:tcBorders>
              <w:top w:val="dotted" w:sz="4" w:space="0" w:color="auto"/>
              <w:left w:val="dotted" w:sz="4" w:space="0" w:color="auto"/>
              <w:bottom w:val="dotted" w:sz="4" w:space="0" w:color="auto"/>
              <w:right w:val="single" w:sz="12" w:space="0" w:color="auto"/>
            </w:tcBorders>
          </w:tcPr>
          <w:p w14:paraId="05C1D15D" w14:textId="02E708B2" w:rsidR="00F87C5C" w:rsidRPr="008452DC" w:rsidRDefault="00F87C5C" w:rsidP="00F87C5C">
            <w:pPr>
              <w:ind w:left="195" w:hangingChars="85" w:hanging="19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調剤基本料３</w:t>
            </w:r>
            <w:r w:rsidR="005B448F" w:rsidRPr="008452DC">
              <w:rPr>
                <w:rFonts w:asciiTheme="majorEastAsia" w:eastAsiaTheme="majorEastAsia" w:hAnsiTheme="majorEastAsia" w:cs="ＭＳ ゴシック" w:hint="eastAsia"/>
                <w:color w:val="000000" w:themeColor="text1"/>
                <w:spacing w:val="8"/>
                <w:sz w:val="20"/>
                <w:szCs w:val="20"/>
              </w:rPr>
              <w:t>－</w:t>
            </w:r>
            <w:r w:rsidRPr="008452DC">
              <w:rPr>
                <w:rFonts w:asciiTheme="majorEastAsia" w:eastAsiaTheme="majorEastAsia" w:hAnsiTheme="majorEastAsia" w:cs="ＭＳ ゴシック" w:hint="eastAsia"/>
                <w:color w:val="000000" w:themeColor="text1"/>
                <w:spacing w:val="8"/>
                <w:sz w:val="20"/>
                <w:szCs w:val="20"/>
              </w:rPr>
              <w:t>ロ</w:t>
            </w:r>
          </w:p>
        </w:tc>
      </w:tr>
      <w:tr w:rsidR="00F87C5C" w:rsidRPr="005566AB" w14:paraId="08FB3178" w14:textId="5C1E4042" w:rsidTr="00E64679">
        <w:tc>
          <w:tcPr>
            <w:tcW w:w="2918" w:type="dxa"/>
            <w:gridSpan w:val="3"/>
            <w:vMerge/>
            <w:tcBorders>
              <w:bottom w:val="single" w:sz="12" w:space="0" w:color="auto"/>
              <w:right w:val="single" w:sz="6" w:space="0" w:color="auto"/>
            </w:tcBorders>
          </w:tcPr>
          <w:p w14:paraId="547E366F" w14:textId="77777777" w:rsidR="00F87C5C" w:rsidRPr="008452DC" w:rsidRDefault="00F87C5C" w:rsidP="00F87C5C">
            <w:pPr>
              <w:ind w:left="185" w:hangingChars="85" w:hanging="185"/>
              <w:rPr>
                <w:rFonts w:asciiTheme="majorEastAsia" w:eastAsiaTheme="majorEastAsia" w:hAnsiTheme="majorEastAsia" w:cs="ＭＳ ゴシック"/>
                <w:spacing w:val="2"/>
                <w:sz w:val="20"/>
                <w:szCs w:val="20"/>
              </w:rPr>
            </w:pPr>
          </w:p>
        </w:tc>
        <w:tc>
          <w:tcPr>
            <w:tcW w:w="1172" w:type="dxa"/>
            <w:tcBorders>
              <w:top w:val="dotted" w:sz="4" w:space="0" w:color="auto"/>
              <w:left w:val="single" w:sz="6" w:space="0" w:color="auto"/>
              <w:bottom w:val="single" w:sz="12" w:space="0" w:color="auto"/>
              <w:right w:val="dotted" w:sz="4" w:space="0" w:color="auto"/>
            </w:tcBorders>
            <w:vAlign w:val="center"/>
          </w:tcPr>
          <w:p w14:paraId="0F013FEF" w14:textId="4D6F2E02" w:rsidR="00F87C5C" w:rsidRPr="008452DC" w:rsidRDefault="00F87C5C" w:rsidP="00F87C5C">
            <w:pPr>
              <w:ind w:left="195" w:hangingChars="85" w:hanging="195"/>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　）</w:t>
            </w:r>
          </w:p>
        </w:tc>
        <w:tc>
          <w:tcPr>
            <w:tcW w:w="5569" w:type="dxa"/>
            <w:gridSpan w:val="3"/>
            <w:tcBorders>
              <w:top w:val="dotted" w:sz="4" w:space="0" w:color="auto"/>
              <w:left w:val="dotted" w:sz="4" w:space="0" w:color="auto"/>
              <w:bottom w:val="single" w:sz="12" w:space="0" w:color="auto"/>
              <w:right w:val="single" w:sz="12" w:space="0" w:color="auto"/>
            </w:tcBorders>
          </w:tcPr>
          <w:p w14:paraId="0F940935" w14:textId="6D747AE5" w:rsidR="00F87C5C" w:rsidRPr="008452DC" w:rsidRDefault="00F87C5C" w:rsidP="004E3E80">
            <w:pPr>
              <w:ind w:left="195" w:hangingChars="85" w:hanging="19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特別調剤基本料（</w:t>
            </w:r>
            <w:r w:rsidR="004E3E80" w:rsidRPr="008452DC">
              <w:rPr>
                <w:rFonts w:asciiTheme="majorEastAsia" w:eastAsiaTheme="majorEastAsia" w:hAnsiTheme="majorEastAsia" w:cs="ＭＳ ゴシック" w:hint="eastAsia"/>
                <w:color w:val="000000" w:themeColor="text1"/>
                <w:spacing w:val="8"/>
                <w:sz w:val="20"/>
                <w:szCs w:val="20"/>
              </w:rPr>
              <w:t>調剤基本料</w:t>
            </w:r>
            <w:r w:rsidRPr="008452DC">
              <w:rPr>
                <w:rFonts w:asciiTheme="majorEastAsia" w:eastAsiaTheme="majorEastAsia" w:hAnsiTheme="majorEastAsia" w:cs="ＭＳ ゴシック" w:hint="eastAsia"/>
                <w:color w:val="000000" w:themeColor="text1"/>
                <w:spacing w:val="8"/>
                <w:sz w:val="20"/>
                <w:szCs w:val="20"/>
              </w:rPr>
              <w:t>の「注２」）</w:t>
            </w:r>
          </w:p>
        </w:tc>
      </w:tr>
      <w:tr w:rsidR="00C40FED" w:rsidRPr="005566AB" w14:paraId="22E1B211" w14:textId="77777777" w:rsidTr="00C119E8">
        <w:trPr>
          <w:trHeight w:val="285"/>
        </w:trPr>
        <w:tc>
          <w:tcPr>
            <w:tcW w:w="9659" w:type="dxa"/>
            <w:gridSpan w:val="7"/>
            <w:tcBorders>
              <w:top w:val="single" w:sz="12" w:space="0" w:color="auto"/>
              <w:bottom w:val="single" w:sz="4" w:space="0" w:color="auto"/>
              <w:right w:val="single" w:sz="12" w:space="0" w:color="auto"/>
            </w:tcBorders>
          </w:tcPr>
          <w:p w14:paraId="356FF39E" w14:textId="52B08937" w:rsidR="003F25EB" w:rsidRPr="008452DC" w:rsidRDefault="00F87C5C" w:rsidP="003418F9">
            <w:pPr>
              <w:ind w:left="185" w:hangingChars="85" w:hanging="18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２</w:t>
            </w:r>
            <w:r w:rsidR="00970EBD" w:rsidRPr="008452DC">
              <w:rPr>
                <w:rFonts w:asciiTheme="majorEastAsia" w:eastAsiaTheme="majorEastAsia" w:hAnsiTheme="majorEastAsia" w:cs="ＭＳ ゴシック"/>
                <w:spacing w:val="2"/>
                <w:sz w:val="20"/>
                <w:szCs w:val="20"/>
              </w:rPr>
              <w:t xml:space="preserve">　</w:t>
            </w:r>
            <w:r w:rsidR="001905F0" w:rsidRPr="008452DC">
              <w:rPr>
                <w:rFonts w:asciiTheme="majorEastAsia" w:eastAsiaTheme="majorEastAsia" w:hAnsiTheme="majorEastAsia" w:cs="ＭＳ ゴシック"/>
                <w:spacing w:val="2"/>
                <w:sz w:val="20"/>
                <w:szCs w:val="20"/>
              </w:rPr>
              <w:t>届出の区分（該当する項目</w:t>
            </w:r>
            <w:r w:rsidR="001905F0" w:rsidRPr="008452DC">
              <w:rPr>
                <w:rFonts w:asciiTheme="majorEastAsia" w:eastAsiaTheme="majorEastAsia" w:hAnsiTheme="majorEastAsia" w:cs="ＭＳ ゴシック" w:hint="eastAsia"/>
                <w:spacing w:val="2"/>
                <w:sz w:val="20"/>
                <w:szCs w:val="20"/>
              </w:rPr>
              <w:t>の□に「</w:t>
            </w:r>
            <w:r w:rsidR="00A15C53" w:rsidRPr="008452DC">
              <w:rPr>
                <w:rFonts w:asciiTheme="majorEastAsia" w:eastAsiaTheme="majorEastAsia" w:hAnsiTheme="majorEastAsia" w:cs="ＭＳ ゴシック" w:hint="eastAsia"/>
                <w:spacing w:val="2"/>
                <w:sz w:val="20"/>
                <w:szCs w:val="20"/>
              </w:rPr>
              <w:t>☑</w:t>
            </w:r>
            <w:r w:rsidR="001905F0" w:rsidRPr="008452DC">
              <w:rPr>
                <w:rFonts w:asciiTheme="majorEastAsia" w:eastAsiaTheme="majorEastAsia" w:hAnsiTheme="majorEastAsia" w:cs="ＭＳ ゴシック" w:hint="eastAsia"/>
                <w:spacing w:val="2"/>
                <w:sz w:val="20"/>
                <w:szCs w:val="20"/>
              </w:rPr>
              <w:t>」を記入</w:t>
            </w:r>
            <w:r w:rsidR="003F25EB" w:rsidRPr="008452DC">
              <w:rPr>
                <w:rFonts w:asciiTheme="majorEastAsia" w:eastAsiaTheme="majorEastAsia" w:hAnsiTheme="majorEastAsia" w:cs="ＭＳ ゴシック"/>
                <w:spacing w:val="2"/>
                <w:sz w:val="20"/>
                <w:szCs w:val="20"/>
              </w:rPr>
              <w:t>する）</w:t>
            </w:r>
          </w:p>
        </w:tc>
      </w:tr>
      <w:tr w:rsidR="003B58A2" w:rsidRPr="005566AB" w14:paraId="5276B415" w14:textId="219960BA" w:rsidTr="00E64679">
        <w:trPr>
          <w:trHeight w:val="351"/>
        </w:trPr>
        <w:tc>
          <w:tcPr>
            <w:tcW w:w="586" w:type="dxa"/>
            <w:gridSpan w:val="2"/>
            <w:vMerge w:val="restart"/>
            <w:tcBorders>
              <w:top w:val="single" w:sz="4" w:space="0" w:color="auto"/>
              <w:right w:val="single" w:sz="4" w:space="0" w:color="auto"/>
            </w:tcBorders>
            <w:vAlign w:val="center"/>
          </w:tcPr>
          <w:p w14:paraId="1CDFD839" w14:textId="3AFE4B56" w:rsidR="003B58A2" w:rsidRPr="008452DC" w:rsidRDefault="003B58A2" w:rsidP="003B58A2">
            <w:pPr>
              <w:spacing w:line="378" w:lineRule="exact"/>
              <w:jc w:val="center"/>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w:t>
            </w:r>
          </w:p>
        </w:tc>
        <w:tc>
          <w:tcPr>
            <w:tcW w:w="9073" w:type="dxa"/>
            <w:gridSpan w:val="5"/>
            <w:tcBorders>
              <w:top w:val="single" w:sz="4" w:space="0" w:color="auto"/>
              <w:left w:val="single" w:sz="4" w:space="0" w:color="auto"/>
              <w:bottom w:val="single" w:sz="4" w:space="0" w:color="auto"/>
              <w:right w:val="single" w:sz="12" w:space="0" w:color="auto"/>
            </w:tcBorders>
          </w:tcPr>
          <w:p w14:paraId="1420790B" w14:textId="5666A12F" w:rsidR="003B58A2" w:rsidRPr="008452DC" w:rsidRDefault="003B58A2" w:rsidP="003B58A2">
            <w:pPr>
              <w:spacing w:line="378" w:lineRule="exact"/>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新規指定に伴う新規届出（遡及指定が認められる場合を除く）</w:t>
            </w:r>
          </w:p>
        </w:tc>
      </w:tr>
      <w:tr w:rsidR="00E64679" w:rsidRPr="005566AB" w14:paraId="3CA26B61" w14:textId="61B746BF" w:rsidTr="00E64679">
        <w:trPr>
          <w:trHeight w:val="390"/>
        </w:trPr>
        <w:tc>
          <w:tcPr>
            <w:tcW w:w="586" w:type="dxa"/>
            <w:gridSpan w:val="2"/>
            <w:vMerge/>
            <w:tcBorders>
              <w:bottom w:val="single" w:sz="4" w:space="0" w:color="auto"/>
              <w:right w:val="single" w:sz="4" w:space="0" w:color="auto"/>
            </w:tcBorders>
            <w:vAlign w:val="center"/>
          </w:tcPr>
          <w:p w14:paraId="64321851" w14:textId="77777777" w:rsidR="00E64679" w:rsidRPr="008452DC" w:rsidRDefault="00E64679" w:rsidP="003B58A2">
            <w:pPr>
              <w:spacing w:line="378" w:lineRule="exact"/>
              <w:jc w:val="center"/>
              <w:rPr>
                <w:rFonts w:asciiTheme="majorEastAsia" w:eastAsiaTheme="majorEastAsia" w:hAnsiTheme="majorEastAsia" w:cs="ＭＳ ゴシック"/>
                <w:spacing w:val="2"/>
              </w:rPr>
            </w:pPr>
          </w:p>
        </w:tc>
        <w:tc>
          <w:tcPr>
            <w:tcW w:w="4679" w:type="dxa"/>
            <w:gridSpan w:val="3"/>
            <w:tcBorders>
              <w:top w:val="single" w:sz="4" w:space="0" w:color="auto"/>
              <w:left w:val="single" w:sz="4" w:space="0" w:color="auto"/>
              <w:bottom w:val="single" w:sz="4" w:space="0" w:color="auto"/>
              <w:right w:val="single" w:sz="4" w:space="0" w:color="auto"/>
            </w:tcBorders>
          </w:tcPr>
          <w:p w14:paraId="390D3A89" w14:textId="07505D19" w:rsidR="00E64679" w:rsidRPr="008452DC" w:rsidRDefault="00E64679" w:rsidP="003B58A2">
            <w:pPr>
              <w:spacing w:line="378" w:lineRule="exact"/>
              <w:jc w:val="right"/>
              <w:rPr>
                <w:rFonts w:asciiTheme="majorEastAsia" w:eastAsiaTheme="majorEastAsia" w:hAnsiTheme="majorEastAsia" w:cs="ＭＳ ゴシック"/>
                <w:spacing w:val="2"/>
              </w:rPr>
            </w:pPr>
          </w:p>
        </w:tc>
        <w:tc>
          <w:tcPr>
            <w:tcW w:w="991" w:type="dxa"/>
            <w:tcBorders>
              <w:top w:val="single" w:sz="4" w:space="0" w:color="auto"/>
              <w:left w:val="single" w:sz="4" w:space="0" w:color="auto"/>
              <w:bottom w:val="single" w:sz="4" w:space="0" w:color="auto"/>
              <w:right w:val="single" w:sz="4" w:space="0" w:color="auto"/>
            </w:tcBorders>
          </w:tcPr>
          <w:p w14:paraId="70DBD5B5" w14:textId="2D00EAEF" w:rsidR="00E64679" w:rsidRPr="008452DC" w:rsidRDefault="00E64679" w:rsidP="003B58A2">
            <w:pPr>
              <w:spacing w:line="378" w:lineRule="exact"/>
              <w:jc w:val="right"/>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指定日</w:t>
            </w:r>
          </w:p>
        </w:tc>
        <w:tc>
          <w:tcPr>
            <w:tcW w:w="3403" w:type="dxa"/>
            <w:tcBorders>
              <w:top w:val="single" w:sz="4" w:space="0" w:color="auto"/>
              <w:left w:val="single" w:sz="4" w:space="0" w:color="auto"/>
              <w:bottom w:val="single" w:sz="4" w:space="0" w:color="auto"/>
              <w:right w:val="single" w:sz="12" w:space="0" w:color="auto"/>
            </w:tcBorders>
          </w:tcPr>
          <w:p w14:paraId="4F2206D8" w14:textId="7656A5BF" w:rsidR="00E64679" w:rsidRPr="008452DC" w:rsidRDefault="00E64679" w:rsidP="003B58A2">
            <w:pPr>
              <w:spacing w:line="378" w:lineRule="exact"/>
              <w:jc w:val="right"/>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sz w:val="20"/>
                <w:szCs w:val="20"/>
              </w:rPr>
              <w:t>令和</w:t>
            </w:r>
            <w:r w:rsidRPr="008452D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 xml:space="preserve">　年　　月　　日</w:t>
            </w:r>
          </w:p>
        </w:tc>
      </w:tr>
      <w:tr w:rsidR="003B58A2" w:rsidRPr="005566AB" w14:paraId="657AF31C" w14:textId="77777777" w:rsidTr="00E64679">
        <w:trPr>
          <w:trHeight w:val="345"/>
        </w:trPr>
        <w:tc>
          <w:tcPr>
            <w:tcW w:w="586" w:type="dxa"/>
            <w:gridSpan w:val="2"/>
            <w:tcBorders>
              <w:top w:val="single" w:sz="4" w:space="0" w:color="auto"/>
              <w:bottom w:val="single" w:sz="4" w:space="0" w:color="auto"/>
              <w:right w:val="single" w:sz="4" w:space="0" w:color="auto"/>
            </w:tcBorders>
            <w:vAlign w:val="center"/>
          </w:tcPr>
          <w:p w14:paraId="2BEDAFB3" w14:textId="289C1EBB" w:rsidR="003B58A2" w:rsidRPr="008452DC" w:rsidRDefault="003B58A2" w:rsidP="003B58A2">
            <w:pPr>
              <w:spacing w:line="378" w:lineRule="exact"/>
              <w:jc w:val="center"/>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rPr>
              <w:t>□</w:t>
            </w:r>
          </w:p>
        </w:tc>
        <w:tc>
          <w:tcPr>
            <w:tcW w:w="9073" w:type="dxa"/>
            <w:gridSpan w:val="5"/>
            <w:tcBorders>
              <w:top w:val="single" w:sz="4" w:space="0" w:color="auto"/>
              <w:left w:val="single" w:sz="4" w:space="0" w:color="auto"/>
              <w:bottom w:val="single" w:sz="4" w:space="0" w:color="auto"/>
              <w:right w:val="single" w:sz="12" w:space="0" w:color="auto"/>
            </w:tcBorders>
            <w:vAlign w:val="center"/>
          </w:tcPr>
          <w:p w14:paraId="587A4376" w14:textId="6A1CED6D" w:rsidR="003B58A2" w:rsidRPr="008452DC" w:rsidRDefault="003B58A2" w:rsidP="003B58A2">
            <w:pPr>
              <w:spacing w:line="378" w:lineRule="exact"/>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新規指定に伴う届出</w:t>
            </w:r>
            <w:r w:rsidRPr="008452DC">
              <w:rPr>
                <w:rFonts w:asciiTheme="majorEastAsia" w:eastAsiaTheme="majorEastAsia" w:hAnsiTheme="majorEastAsia" w:cs="ＭＳ ゴシック" w:hint="eastAsia"/>
                <w:spacing w:val="2"/>
                <w:sz w:val="20"/>
                <w:szCs w:val="20"/>
              </w:rPr>
              <w:t>（遡及指定が認められる場合）</w:t>
            </w:r>
          </w:p>
        </w:tc>
      </w:tr>
      <w:tr w:rsidR="003B58A2" w:rsidRPr="005566AB" w14:paraId="38FC4B52" w14:textId="77777777" w:rsidTr="00E64679">
        <w:trPr>
          <w:trHeight w:val="405"/>
        </w:trPr>
        <w:tc>
          <w:tcPr>
            <w:tcW w:w="586" w:type="dxa"/>
            <w:gridSpan w:val="2"/>
            <w:tcBorders>
              <w:top w:val="single" w:sz="4" w:space="0" w:color="auto"/>
              <w:bottom w:val="single" w:sz="4" w:space="0" w:color="auto"/>
              <w:right w:val="single" w:sz="4" w:space="0" w:color="auto"/>
            </w:tcBorders>
            <w:vAlign w:val="center"/>
          </w:tcPr>
          <w:p w14:paraId="38E04CAF" w14:textId="426F2382" w:rsidR="003B58A2" w:rsidRPr="003B58A2" w:rsidRDefault="003B58A2" w:rsidP="003B58A2">
            <w:pPr>
              <w:spacing w:line="378" w:lineRule="exact"/>
              <w:jc w:val="center"/>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rPr>
              <w:t>□</w:t>
            </w:r>
          </w:p>
        </w:tc>
        <w:tc>
          <w:tcPr>
            <w:tcW w:w="9073" w:type="dxa"/>
            <w:gridSpan w:val="5"/>
            <w:tcBorders>
              <w:top w:val="single" w:sz="4" w:space="0" w:color="auto"/>
              <w:left w:val="single" w:sz="4" w:space="0" w:color="auto"/>
              <w:bottom w:val="single" w:sz="4" w:space="0" w:color="auto"/>
              <w:right w:val="single" w:sz="12" w:space="0" w:color="auto"/>
            </w:tcBorders>
            <w:vAlign w:val="center"/>
          </w:tcPr>
          <w:p w14:paraId="0FEAAD05" w14:textId="5893A15B" w:rsidR="003B58A2" w:rsidRPr="008452DC" w:rsidRDefault="003B58A2" w:rsidP="003B58A2">
            <w:pPr>
              <w:spacing w:line="378" w:lineRule="exact"/>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調剤基本料の区分変更に伴う届出</w:t>
            </w:r>
          </w:p>
        </w:tc>
      </w:tr>
      <w:tr w:rsidR="003B58A2" w:rsidRPr="005566AB" w14:paraId="7FC2058D" w14:textId="77777777" w:rsidTr="00E64679">
        <w:trPr>
          <w:trHeight w:val="172"/>
        </w:trPr>
        <w:tc>
          <w:tcPr>
            <w:tcW w:w="586" w:type="dxa"/>
            <w:gridSpan w:val="2"/>
            <w:tcBorders>
              <w:top w:val="single" w:sz="4" w:space="0" w:color="auto"/>
              <w:bottom w:val="single" w:sz="12" w:space="0" w:color="auto"/>
              <w:right w:val="single" w:sz="4" w:space="0" w:color="auto"/>
            </w:tcBorders>
            <w:vAlign w:val="center"/>
          </w:tcPr>
          <w:p w14:paraId="470DB46D" w14:textId="5D711F94" w:rsidR="003B58A2" w:rsidRPr="003B58A2" w:rsidRDefault="003B58A2" w:rsidP="003B58A2">
            <w:pPr>
              <w:spacing w:line="378" w:lineRule="exact"/>
              <w:jc w:val="center"/>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rPr>
              <w:t>□</w:t>
            </w:r>
          </w:p>
        </w:tc>
        <w:tc>
          <w:tcPr>
            <w:tcW w:w="9073" w:type="dxa"/>
            <w:gridSpan w:val="5"/>
            <w:tcBorders>
              <w:top w:val="single" w:sz="4" w:space="0" w:color="auto"/>
              <w:left w:val="single" w:sz="4" w:space="0" w:color="auto"/>
              <w:bottom w:val="single" w:sz="12" w:space="0" w:color="auto"/>
              <w:right w:val="single" w:sz="12" w:space="0" w:color="auto"/>
            </w:tcBorders>
            <w:vAlign w:val="center"/>
          </w:tcPr>
          <w:p w14:paraId="73CFA38B" w14:textId="4B0443F8" w:rsidR="003B58A2" w:rsidRPr="008452DC" w:rsidRDefault="003B58A2" w:rsidP="003B58A2">
            <w:pPr>
              <w:widowControl/>
              <w:suppressAutoHyphens w:val="0"/>
              <w:wordWrap/>
              <w:adjustRightInd/>
              <w:textAlignment w:val="auto"/>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その他　（　　　　　　　　　　　　　　　　　　　　　　　　　　　　　　　）</w:t>
            </w:r>
          </w:p>
        </w:tc>
      </w:tr>
      <w:tr w:rsidR="000D4293" w:rsidRPr="005566AB" w14:paraId="0F78B6CF" w14:textId="77777777" w:rsidTr="008452DC">
        <w:trPr>
          <w:trHeight w:val="940"/>
        </w:trPr>
        <w:tc>
          <w:tcPr>
            <w:tcW w:w="6256" w:type="dxa"/>
            <w:gridSpan w:val="6"/>
            <w:tcBorders>
              <w:top w:val="single" w:sz="4" w:space="0" w:color="auto"/>
              <w:bottom w:val="single" w:sz="12" w:space="0" w:color="auto"/>
              <w:right w:val="single" w:sz="6" w:space="0" w:color="auto"/>
            </w:tcBorders>
            <w:vAlign w:val="center"/>
          </w:tcPr>
          <w:p w14:paraId="12A30075" w14:textId="6549372A" w:rsidR="000D4293" w:rsidRPr="008452DC" w:rsidRDefault="000D4293" w:rsidP="00D718A8">
            <w:pPr>
              <w:adjustRightInd/>
              <w:spacing w:line="378" w:lineRule="exact"/>
              <w:ind w:left="185" w:hangingChars="85" w:hanging="18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３</w:t>
            </w:r>
            <w:r w:rsidRPr="008452DC">
              <w:rPr>
                <w:rFonts w:asciiTheme="majorEastAsia" w:eastAsiaTheme="majorEastAsia" w:hAnsiTheme="majorEastAsia" w:cs="ＭＳ ゴシック"/>
                <w:spacing w:val="2"/>
                <w:sz w:val="20"/>
                <w:szCs w:val="20"/>
              </w:rPr>
              <w:t xml:space="preserve">　</w:t>
            </w:r>
            <w:r w:rsidRPr="008452DC">
              <w:rPr>
                <w:rFonts w:asciiTheme="majorEastAsia" w:eastAsiaTheme="majorEastAsia" w:hAnsiTheme="majorEastAsia" w:cs="ＭＳ ゴシック" w:hint="eastAsia"/>
                <w:spacing w:val="2"/>
                <w:sz w:val="20"/>
                <w:szCs w:val="20"/>
              </w:rPr>
              <w:t>調剤基本料の注１ただし書への該当の有無</w:t>
            </w:r>
          </w:p>
          <w:p w14:paraId="5CDC6A9C" w14:textId="19FC9E57" w:rsidR="000D4293" w:rsidRPr="008452DC" w:rsidRDefault="000D4293" w:rsidP="005B3515">
            <w:pPr>
              <w:ind w:firstLineChars="100" w:firstLine="218"/>
              <w:rPr>
                <w:rFonts w:asciiTheme="majorEastAsia" w:eastAsiaTheme="majorEastAsia" w:hAnsiTheme="majorEastAsia"/>
                <w:sz w:val="20"/>
                <w:szCs w:val="20"/>
              </w:rPr>
            </w:pPr>
            <w:r w:rsidRPr="008452DC">
              <w:rPr>
                <w:rFonts w:asciiTheme="majorEastAsia" w:eastAsiaTheme="majorEastAsia" w:hAnsiTheme="majorEastAsia" w:cs="ＭＳ ゴシック" w:hint="eastAsia"/>
                <w:spacing w:val="2"/>
                <w:sz w:val="20"/>
                <w:szCs w:val="20"/>
              </w:rPr>
              <w:t xml:space="preserve">　（医療資源の少ない地域に所在する保険薬局）</w:t>
            </w:r>
          </w:p>
        </w:tc>
        <w:tc>
          <w:tcPr>
            <w:tcW w:w="3403" w:type="dxa"/>
            <w:tcBorders>
              <w:top w:val="single" w:sz="4" w:space="0" w:color="auto"/>
              <w:left w:val="single" w:sz="6" w:space="0" w:color="auto"/>
              <w:bottom w:val="single" w:sz="12" w:space="0" w:color="auto"/>
              <w:right w:val="single" w:sz="12" w:space="0" w:color="auto"/>
            </w:tcBorders>
            <w:vAlign w:val="center"/>
          </w:tcPr>
          <w:p w14:paraId="759FEDAB" w14:textId="61267138" w:rsidR="005B3515" w:rsidRPr="008452DC" w:rsidRDefault="000D4293" w:rsidP="00D718A8">
            <w:pPr>
              <w:adjustRightInd/>
              <w:spacing w:line="378" w:lineRule="exact"/>
              <w:ind w:left="218" w:hangingChars="100" w:hanging="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　□あり</w:t>
            </w:r>
          </w:p>
          <w:p w14:paraId="1095C682" w14:textId="579D9A80" w:rsidR="000D4293" w:rsidRPr="008452DC" w:rsidRDefault="000D4293" w:rsidP="005B3515">
            <w:pPr>
              <w:adjustRightInd/>
              <w:spacing w:line="378" w:lineRule="exact"/>
              <w:ind w:leftChars="100" w:left="214"/>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spacing w:val="2"/>
                <w:sz w:val="20"/>
                <w:szCs w:val="20"/>
              </w:rPr>
              <w:t>（</w:t>
            </w:r>
            <w:r w:rsidRPr="008452DC">
              <w:rPr>
                <w:rFonts w:asciiTheme="majorEastAsia" w:eastAsiaTheme="majorEastAsia" w:hAnsiTheme="majorEastAsia" w:cs="ＭＳ ゴシック" w:hint="eastAsia"/>
                <w:spacing w:val="2"/>
                <w:sz w:val="20"/>
                <w:szCs w:val="20"/>
              </w:rPr>
              <w:t>様式87の２の添付</w:t>
            </w:r>
            <w:r w:rsidR="005B3515" w:rsidRPr="008452DC">
              <w:rPr>
                <w:rFonts w:asciiTheme="majorEastAsia" w:eastAsiaTheme="majorEastAsia" w:hAnsiTheme="majorEastAsia" w:cs="ＭＳ ゴシック" w:hint="eastAsia"/>
                <w:spacing w:val="2"/>
                <w:sz w:val="20"/>
                <w:szCs w:val="20"/>
              </w:rPr>
              <w:t>が</w:t>
            </w:r>
            <w:r w:rsidRPr="008452DC">
              <w:rPr>
                <w:rFonts w:asciiTheme="majorEastAsia" w:eastAsiaTheme="majorEastAsia" w:hAnsiTheme="majorEastAsia" w:cs="ＭＳ ゴシック"/>
                <w:spacing w:val="2"/>
                <w:sz w:val="20"/>
                <w:szCs w:val="20"/>
              </w:rPr>
              <w:t>必要）</w:t>
            </w:r>
          </w:p>
          <w:p w14:paraId="5CED1CDA" w14:textId="77777777" w:rsidR="000D4293" w:rsidRPr="008452DC" w:rsidRDefault="000D4293" w:rsidP="00D718A8">
            <w:pPr>
              <w:adjustRightInd/>
              <w:spacing w:line="378" w:lineRule="exact"/>
              <w:ind w:leftChars="100" w:left="214"/>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□なし　</w:t>
            </w:r>
          </w:p>
        </w:tc>
      </w:tr>
      <w:tr w:rsidR="000D4293" w:rsidRPr="005566AB" w14:paraId="59FF379D" w14:textId="77777777" w:rsidTr="00D14684">
        <w:trPr>
          <w:trHeight w:val="205"/>
        </w:trPr>
        <w:tc>
          <w:tcPr>
            <w:tcW w:w="9659" w:type="dxa"/>
            <w:gridSpan w:val="7"/>
            <w:tcBorders>
              <w:top w:val="single" w:sz="4" w:space="0" w:color="auto"/>
              <w:bottom w:val="nil"/>
              <w:right w:val="single" w:sz="12" w:space="0" w:color="auto"/>
            </w:tcBorders>
            <w:vAlign w:val="center"/>
          </w:tcPr>
          <w:p w14:paraId="331F7CB0" w14:textId="24396B69" w:rsidR="000D4293" w:rsidRPr="008452DC" w:rsidRDefault="000D4293" w:rsidP="00B24DC1">
            <w:pPr>
              <w:adjustRightInd/>
              <w:spacing w:line="378" w:lineRule="exact"/>
              <w:ind w:left="218" w:hangingChars="100" w:hanging="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４　保険医療機関と不動産取引等その他の特別な関係の有無</w:t>
            </w:r>
            <w:r w:rsidR="00534A1C">
              <w:rPr>
                <w:rFonts w:asciiTheme="majorEastAsia" w:eastAsiaTheme="majorEastAsia" w:hAnsiTheme="majorEastAsia" w:cs="ＭＳ ゴシック" w:hint="eastAsia"/>
                <w:spacing w:val="2"/>
                <w:sz w:val="20"/>
                <w:szCs w:val="20"/>
              </w:rPr>
              <w:t>（特別調剤基本料関係）</w:t>
            </w:r>
          </w:p>
        </w:tc>
      </w:tr>
      <w:tr w:rsidR="00B24DC1" w:rsidRPr="005566AB" w14:paraId="030EE462" w14:textId="2AC23EDD" w:rsidTr="00B24DC1">
        <w:trPr>
          <w:trHeight w:val="383"/>
        </w:trPr>
        <w:tc>
          <w:tcPr>
            <w:tcW w:w="302" w:type="dxa"/>
            <w:vMerge w:val="restart"/>
            <w:tcBorders>
              <w:top w:val="nil"/>
              <w:right w:val="single" w:sz="4" w:space="0" w:color="auto"/>
            </w:tcBorders>
            <w:vAlign w:val="center"/>
          </w:tcPr>
          <w:p w14:paraId="5C42A05D" w14:textId="79F8B517" w:rsidR="00B24DC1" w:rsidRPr="008452DC" w:rsidRDefault="00B24DC1" w:rsidP="008452DC">
            <w:pPr>
              <w:spacing w:line="378" w:lineRule="exact"/>
              <w:rPr>
                <w:rFonts w:asciiTheme="majorEastAsia" w:eastAsiaTheme="majorEastAsia" w:hAnsiTheme="majorEastAsia" w:cs="ＭＳ ゴシック"/>
                <w:spacing w:val="2"/>
              </w:rPr>
            </w:pPr>
          </w:p>
        </w:tc>
        <w:tc>
          <w:tcPr>
            <w:tcW w:w="5954" w:type="dxa"/>
            <w:gridSpan w:val="5"/>
            <w:vMerge w:val="restart"/>
            <w:tcBorders>
              <w:top w:val="single" w:sz="4" w:space="0" w:color="auto"/>
              <w:left w:val="single" w:sz="4" w:space="0" w:color="auto"/>
              <w:right w:val="single" w:sz="4" w:space="0" w:color="auto"/>
            </w:tcBorders>
            <w:vAlign w:val="center"/>
          </w:tcPr>
          <w:p w14:paraId="2C99D501" w14:textId="5C17611B" w:rsidR="00B24DC1" w:rsidRDefault="00B24DC1" w:rsidP="00D14684">
            <w:pPr>
              <w:spacing w:line="378" w:lineRule="exac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特別な関係を有する保険医療機関名</w:t>
            </w:r>
            <w:r w:rsidRPr="00534A1C">
              <w:rPr>
                <w:rFonts w:asciiTheme="majorEastAsia" w:eastAsiaTheme="majorEastAsia" w:hAnsiTheme="majorEastAsia" w:cs="ＭＳ ゴシック" w:hint="eastAsia"/>
                <w:spacing w:val="2"/>
                <w:sz w:val="20"/>
                <w:szCs w:val="20"/>
                <w:vertAlign w:val="superscript"/>
              </w:rPr>
              <w:t>注１</w:t>
            </w:r>
          </w:p>
          <w:p w14:paraId="3246A20D" w14:textId="1E3FAF87" w:rsidR="00B24DC1" w:rsidRPr="00C119E8" w:rsidRDefault="00B24DC1" w:rsidP="00534A1C">
            <w:pPr>
              <w:spacing w:line="378" w:lineRule="exact"/>
              <w:rPr>
                <w:rFonts w:asciiTheme="majorEastAsia" w:eastAsiaTheme="majorEastAsia" w:hAnsiTheme="majorEastAsia" w:cs="ＭＳ ゴシック"/>
                <w:spacing w:val="2"/>
                <w:sz w:val="18"/>
                <w:szCs w:val="18"/>
              </w:rPr>
            </w:pPr>
            <w:r>
              <w:rPr>
                <w:rFonts w:asciiTheme="majorEastAsia" w:eastAsiaTheme="majorEastAsia" w:hAnsiTheme="majorEastAsia" w:cs="ＭＳ ゴシック" w:hint="eastAsia"/>
                <w:spacing w:val="2"/>
                <w:sz w:val="18"/>
                <w:szCs w:val="18"/>
              </w:rPr>
              <w:t xml:space="preserve">注１ </w:t>
            </w:r>
            <w:r w:rsidRPr="00C119E8">
              <w:rPr>
                <w:rFonts w:asciiTheme="majorEastAsia" w:eastAsiaTheme="majorEastAsia" w:hAnsiTheme="majorEastAsia" w:cs="ＭＳ ゴシック" w:hint="eastAsia"/>
                <w:spacing w:val="2"/>
                <w:sz w:val="18"/>
                <w:szCs w:val="18"/>
              </w:rPr>
              <w:t>アからエまでのいずれか</w:t>
            </w:r>
            <w:r>
              <w:rPr>
                <w:rFonts w:asciiTheme="majorEastAsia" w:eastAsiaTheme="majorEastAsia" w:hAnsiTheme="majorEastAsia" w:cs="ＭＳ ゴシック" w:hint="eastAsia"/>
                <w:spacing w:val="2"/>
                <w:sz w:val="18"/>
                <w:szCs w:val="18"/>
              </w:rPr>
              <w:t>で</w:t>
            </w:r>
            <w:r w:rsidRPr="00C119E8">
              <w:rPr>
                <w:rFonts w:asciiTheme="majorEastAsia" w:eastAsiaTheme="majorEastAsia" w:hAnsiTheme="majorEastAsia" w:cs="ＭＳ ゴシック" w:hint="eastAsia"/>
                <w:spacing w:val="2"/>
                <w:sz w:val="18"/>
                <w:szCs w:val="18"/>
              </w:rPr>
              <w:t>「あ</w:t>
            </w:r>
            <w:r>
              <w:rPr>
                <w:rFonts w:asciiTheme="majorEastAsia" w:eastAsiaTheme="majorEastAsia" w:hAnsiTheme="majorEastAsia" w:cs="ＭＳ ゴシック" w:hint="eastAsia"/>
                <w:spacing w:val="2"/>
                <w:sz w:val="18"/>
                <w:szCs w:val="18"/>
              </w:rPr>
              <w:t>り</w:t>
            </w:r>
            <w:r w:rsidRPr="00C119E8">
              <w:rPr>
                <w:rFonts w:asciiTheme="majorEastAsia" w:eastAsiaTheme="majorEastAsia" w:hAnsiTheme="majorEastAsia" w:cs="ＭＳ ゴシック" w:hint="eastAsia"/>
                <w:spacing w:val="2"/>
                <w:sz w:val="18"/>
                <w:szCs w:val="18"/>
              </w:rPr>
              <w:t>」に</w:t>
            </w:r>
            <w:r w:rsidRPr="00C119E8">
              <w:rPr>
                <w:rFonts w:asciiTheme="majorEastAsia" w:eastAsiaTheme="majorEastAsia" w:hAnsiTheme="majorEastAsia" w:cs="ＭＳ ゴシック"/>
                <w:spacing w:val="2"/>
                <w:sz w:val="18"/>
                <w:szCs w:val="18"/>
              </w:rPr>
              <w:t>☑</w:t>
            </w:r>
            <w:r>
              <w:rPr>
                <w:rFonts w:asciiTheme="majorEastAsia" w:eastAsiaTheme="majorEastAsia" w:hAnsiTheme="majorEastAsia" w:cs="ＭＳ ゴシック" w:hint="eastAsia"/>
                <w:spacing w:val="2"/>
                <w:sz w:val="18"/>
                <w:szCs w:val="18"/>
              </w:rPr>
              <w:t>がある</w:t>
            </w:r>
            <w:r w:rsidRPr="00C119E8">
              <w:rPr>
                <w:rFonts w:asciiTheme="majorEastAsia" w:eastAsiaTheme="majorEastAsia" w:hAnsiTheme="majorEastAsia" w:cs="ＭＳ ゴシック" w:hint="eastAsia"/>
                <w:spacing w:val="2"/>
                <w:sz w:val="18"/>
                <w:szCs w:val="18"/>
              </w:rPr>
              <w:t>場合に記載</w:t>
            </w:r>
          </w:p>
        </w:tc>
        <w:tc>
          <w:tcPr>
            <w:tcW w:w="3403" w:type="dxa"/>
            <w:tcBorders>
              <w:top w:val="single" w:sz="4" w:space="0" w:color="auto"/>
              <w:left w:val="single" w:sz="4" w:space="0" w:color="auto"/>
              <w:bottom w:val="single" w:sz="4" w:space="0" w:color="auto"/>
              <w:right w:val="single" w:sz="12" w:space="0" w:color="auto"/>
            </w:tcBorders>
            <w:vAlign w:val="center"/>
          </w:tcPr>
          <w:p w14:paraId="78F277AD" w14:textId="0349D9A4" w:rsidR="00B24DC1" w:rsidRPr="00C119E8" w:rsidRDefault="005C18EF" w:rsidP="00D14684">
            <w:pPr>
              <w:spacing w:line="378" w:lineRule="exac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名称</w:t>
            </w:r>
            <w:r w:rsidR="00B24DC1">
              <w:rPr>
                <w:rFonts w:asciiTheme="majorEastAsia" w:eastAsiaTheme="majorEastAsia" w:hAnsiTheme="majorEastAsia" w:cs="ＭＳ ゴシック" w:hint="eastAsia"/>
                <w:spacing w:val="2"/>
                <w:sz w:val="20"/>
                <w:szCs w:val="20"/>
              </w:rPr>
              <w:t>：</w:t>
            </w:r>
          </w:p>
        </w:tc>
      </w:tr>
      <w:tr w:rsidR="00B24DC1" w:rsidRPr="005566AB" w14:paraId="6692A022" w14:textId="77777777" w:rsidTr="00E515A0">
        <w:trPr>
          <w:trHeight w:val="382"/>
        </w:trPr>
        <w:tc>
          <w:tcPr>
            <w:tcW w:w="302" w:type="dxa"/>
            <w:vMerge/>
            <w:tcBorders>
              <w:right w:val="single" w:sz="4" w:space="0" w:color="auto"/>
            </w:tcBorders>
            <w:vAlign w:val="center"/>
          </w:tcPr>
          <w:p w14:paraId="2D431069" w14:textId="77777777" w:rsidR="00B24DC1" w:rsidRPr="008452DC" w:rsidRDefault="00B24DC1" w:rsidP="008452DC">
            <w:pPr>
              <w:spacing w:line="378" w:lineRule="exact"/>
              <w:rPr>
                <w:rFonts w:asciiTheme="majorEastAsia" w:eastAsiaTheme="majorEastAsia" w:hAnsiTheme="majorEastAsia" w:cs="ＭＳ ゴシック"/>
                <w:spacing w:val="2"/>
              </w:rPr>
            </w:pPr>
          </w:p>
        </w:tc>
        <w:tc>
          <w:tcPr>
            <w:tcW w:w="5954" w:type="dxa"/>
            <w:gridSpan w:val="5"/>
            <w:vMerge/>
            <w:tcBorders>
              <w:left w:val="single" w:sz="4" w:space="0" w:color="auto"/>
              <w:bottom w:val="single" w:sz="4" w:space="0" w:color="auto"/>
              <w:right w:val="single" w:sz="4" w:space="0" w:color="auto"/>
            </w:tcBorders>
            <w:vAlign w:val="center"/>
          </w:tcPr>
          <w:p w14:paraId="00D95AC0" w14:textId="77777777" w:rsidR="00B24DC1" w:rsidRPr="008452DC" w:rsidDel="008452DC" w:rsidRDefault="00B24DC1" w:rsidP="00D14684">
            <w:pPr>
              <w:spacing w:line="378" w:lineRule="exact"/>
              <w:rPr>
                <w:rFonts w:asciiTheme="majorEastAsia" w:eastAsiaTheme="majorEastAsia" w:hAnsiTheme="majorEastAsia" w:cs="ＭＳ ゴシック"/>
                <w:spacing w:val="2"/>
              </w:rPr>
            </w:pPr>
          </w:p>
        </w:tc>
        <w:tc>
          <w:tcPr>
            <w:tcW w:w="3403" w:type="dxa"/>
            <w:tcBorders>
              <w:top w:val="single" w:sz="4" w:space="0" w:color="auto"/>
              <w:left w:val="single" w:sz="4" w:space="0" w:color="auto"/>
              <w:bottom w:val="single" w:sz="4" w:space="0" w:color="auto"/>
              <w:right w:val="single" w:sz="12" w:space="0" w:color="auto"/>
            </w:tcBorders>
            <w:vAlign w:val="center"/>
          </w:tcPr>
          <w:p w14:paraId="2D7B199E" w14:textId="72844ED5" w:rsidR="00B24DC1" w:rsidRPr="00C119E8" w:rsidRDefault="00B24DC1" w:rsidP="00D14684">
            <w:pPr>
              <w:spacing w:line="378" w:lineRule="exact"/>
              <w:rPr>
                <w:rFonts w:asciiTheme="majorEastAsia" w:eastAsiaTheme="majorEastAsia" w:hAnsiTheme="majorEastAsia" w:cs="ＭＳ ゴシック"/>
                <w:spacing w:val="2"/>
              </w:rPr>
            </w:pPr>
            <w:r w:rsidRPr="00C119E8">
              <w:rPr>
                <w:rFonts w:asciiTheme="majorEastAsia" w:eastAsiaTheme="majorEastAsia" w:hAnsiTheme="majorEastAsia" w:cs="ＭＳ ゴシック" w:hint="eastAsia"/>
                <w:spacing w:val="2"/>
                <w:sz w:val="20"/>
                <w:szCs w:val="20"/>
              </w:rPr>
              <w:t xml:space="preserve">　□病院　　　□診療所</w:t>
            </w:r>
          </w:p>
        </w:tc>
      </w:tr>
      <w:tr w:rsidR="00B24DC1" w:rsidRPr="005566AB" w14:paraId="3698876D" w14:textId="15D0420C" w:rsidTr="00E515A0">
        <w:trPr>
          <w:trHeight w:val="412"/>
        </w:trPr>
        <w:tc>
          <w:tcPr>
            <w:tcW w:w="302" w:type="dxa"/>
            <w:vMerge/>
            <w:tcBorders>
              <w:right w:val="single" w:sz="4" w:space="0" w:color="auto"/>
            </w:tcBorders>
            <w:vAlign w:val="center"/>
          </w:tcPr>
          <w:p w14:paraId="2AC32011" w14:textId="621888FC" w:rsidR="00B24DC1" w:rsidRPr="008452DC" w:rsidRDefault="00B24DC1" w:rsidP="00D14684">
            <w:pPr>
              <w:adjustRightInd/>
              <w:spacing w:line="378" w:lineRule="exact"/>
              <w:ind w:firstLineChars="100" w:firstLine="218"/>
              <w:jc w:val="both"/>
              <w:rPr>
                <w:rFonts w:asciiTheme="majorEastAsia" w:eastAsiaTheme="majorEastAsia" w:hAnsiTheme="majorEastAsia" w:cs="ＭＳ ゴシック"/>
                <w:spacing w:val="2"/>
                <w:sz w:val="20"/>
                <w:szCs w:val="20"/>
              </w:rPr>
            </w:pPr>
          </w:p>
        </w:tc>
        <w:tc>
          <w:tcPr>
            <w:tcW w:w="284" w:type="dxa"/>
            <w:vMerge w:val="restart"/>
            <w:tcBorders>
              <w:top w:val="single" w:sz="4" w:space="0" w:color="auto"/>
              <w:left w:val="single" w:sz="4" w:space="0" w:color="auto"/>
              <w:right w:val="single" w:sz="4" w:space="0" w:color="auto"/>
            </w:tcBorders>
            <w:vAlign w:val="center"/>
          </w:tcPr>
          <w:p w14:paraId="7BC395A6" w14:textId="3CB7A5AB" w:rsidR="00B24DC1" w:rsidRPr="008452DC" w:rsidRDefault="00B24DC1" w:rsidP="00D14684">
            <w:pPr>
              <w:adjustRightInd/>
              <w:spacing w:line="378" w:lineRule="exact"/>
              <w:jc w:val="both"/>
              <w:rPr>
                <w:rFonts w:asciiTheme="majorEastAsia" w:eastAsiaTheme="majorEastAsia" w:hAnsiTheme="majorEastAsia" w:cs="ＭＳ ゴシック"/>
                <w:spacing w:val="2"/>
              </w:rPr>
            </w:pPr>
          </w:p>
        </w:tc>
        <w:tc>
          <w:tcPr>
            <w:tcW w:w="5670" w:type="dxa"/>
            <w:gridSpan w:val="4"/>
            <w:tcBorders>
              <w:top w:val="single" w:sz="4" w:space="0" w:color="auto"/>
              <w:left w:val="single" w:sz="4" w:space="0" w:color="auto"/>
              <w:bottom w:val="nil"/>
              <w:right w:val="single" w:sz="4" w:space="0" w:color="auto"/>
            </w:tcBorders>
            <w:vAlign w:val="center"/>
          </w:tcPr>
          <w:p w14:paraId="0B6342AC" w14:textId="07F53768" w:rsidR="00B24DC1" w:rsidRPr="008452DC" w:rsidRDefault="00B24DC1" w:rsidP="00D14684">
            <w:pPr>
              <w:adjustRightInd/>
              <w:spacing w:line="378" w:lineRule="exact"/>
              <w:jc w:val="both"/>
              <w:rPr>
                <w:rFonts w:asciiTheme="majorEastAsia" w:eastAsiaTheme="majorEastAsia" w:hAnsiTheme="majorEastAsia" w:cs="ＭＳ ゴシック"/>
                <w:spacing w:val="2"/>
              </w:rPr>
            </w:pPr>
            <w:r w:rsidRPr="008452DC">
              <w:rPr>
                <w:rFonts w:asciiTheme="majorEastAsia" w:eastAsiaTheme="majorEastAsia" w:hAnsiTheme="majorEastAsia" w:cs="ＭＳ ゴシック" w:hint="eastAsia"/>
                <w:spacing w:val="2"/>
                <w:sz w:val="20"/>
                <w:szCs w:val="20"/>
              </w:rPr>
              <w:t>ア　保険医療機関と不動産の賃貸借取引</w:t>
            </w:r>
          </w:p>
        </w:tc>
        <w:tc>
          <w:tcPr>
            <w:tcW w:w="3403" w:type="dxa"/>
            <w:tcBorders>
              <w:top w:val="single" w:sz="4" w:space="0" w:color="auto"/>
              <w:left w:val="single" w:sz="4" w:space="0" w:color="auto"/>
              <w:bottom w:val="single" w:sz="4" w:space="0" w:color="auto"/>
              <w:right w:val="single" w:sz="12" w:space="0" w:color="auto"/>
            </w:tcBorders>
            <w:vAlign w:val="center"/>
          </w:tcPr>
          <w:p w14:paraId="1AB1EB31" w14:textId="655B4827" w:rsidR="00B24DC1" w:rsidRPr="008452DC" w:rsidRDefault="00B24DC1" w:rsidP="00D14684">
            <w:pPr>
              <w:adjustRightInd/>
              <w:spacing w:line="378" w:lineRule="exact"/>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□な</w:t>
            </w:r>
            <w:r>
              <w:rPr>
                <w:rFonts w:asciiTheme="majorEastAsia" w:eastAsiaTheme="majorEastAsia" w:hAnsiTheme="majorEastAsia" w:cs="ＭＳ ゴシック" w:hint="eastAsia"/>
                <w:spacing w:val="2"/>
                <w:sz w:val="20"/>
                <w:szCs w:val="20"/>
              </w:rPr>
              <w:t>し</w:t>
            </w:r>
            <w:r w:rsidRPr="008452DC">
              <w:rPr>
                <w:rFonts w:asciiTheme="majorEastAsia" w:eastAsiaTheme="majorEastAsia" w:hAnsiTheme="majorEastAsia" w:cs="ＭＳ ゴシック" w:hint="eastAsia"/>
                <w:spacing w:val="2"/>
                <w:sz w:val="20"/>
                <w:szCs w:val="20"/>
              </w:rPr>
              <w:t xml:space="preserve">　　　□あ</w:t>
            </w:r>
            <w:r>
              <w:rPr>
                <w:rFonts w:asciiTheme="majorEastAsia" w:eastAsiaTheme="majorEastAsia" w:hAnsiTheme="majorEastAsia" w:cs="ＭＳ ゴシック" w:hint="eastAsia"/>
                <w:spacing w:val="2"/>
                <w:sz w:val="20"/>
                <w:szCs w:val="20"/>
              </w:rPr>
              <w:t>り</w:t>
            </w:r>
            <w:r w:rsidRPr="00C119E8">
              <w:rPr>
                <w:rFonts w:asciiTheme="majorEastAsia" w:eastAsiaTheme="majorEastAsia" w:hAnsiTheme="majorEastAsia" w:cs="ＭＳ ゴシック" w:hint="eastAsia"/>
                <w:spacing w:val="2"/>
                <w:sz w:val="20"/>
                <w:szCs w:val="20"/>
                <w:vertAlign w:val="superscript"/>
              </w:rPr>
              <w:t>注</w:t>
            </w:r>
            <w:r>
              <w:rPr>
                <w:rFonts w:asciiTheme="majorEastAsia" w:eastAsiaTheme="majorEastAsia" w:hAnsiTheme="majorEastAsia" w:cs="ＭＳ ゴシック" w:hint="eastAsia"/>
                <w:spacing w:val="2"/>
                <w:sz w:val="20"/>
                <w:szCs w:val="20"/>
                <w:vertAlign w:val="superscript"/>
              </w:rPr>
              <w:t>２</w:t>
            </w:r>
          </w:p>
        </w:tc>
      </w:tr>
      <w:tr w:rsidR="00B24DC1" w:rsidRPr="005566AB" w14:paraId="69A9A5DC" w14:textId="6D77ABCD" w:rsidTr="00E64679">
        <w:trPr>
          <w:trHeight w:val="306"/>
        </w:trPr>
        <w:tc>
          <w:tcPr>
            <w:tcW w:w="302" w:type="dxa"/>
            <w:vMerge/>
            <w:tcBorders>
              <w:right w:val="single" w:sz="4" w:space="0" w:color="auto"/>
            </w:tcBorders>
            <w:vAlign w:val="center"/>
          </w:tcPr>
          <w:p w14:paraId="14902529" w14:textId="624C1B57" w:rsidR="00B24DC1" w:rsidRPr="008452DC" w:rsidRDefault="00B24DC1" w:rsidP="00D14684">
            <w:pPr>
              <w:adjustRightInd/>
              <w:spacing w:line="378" w:lineRule="exact"/>
              <w:ind w:firstLineChars="100" w:firstLine="218"/>
              <w:jc w:val="both"/>
              <w:rPr>
                <w:rFonts w:asciiTheme="majorEastAsia" w:eastAsiaTheme="majorEastAsia" w:hAnsiTheme="majorEastAsia" w:cs="ＭＳ ゴシック"/>
                <w:spacing w:val="2"/>
                <w:sz w:val="20"/>
                <w:szCs w:val="20"/>
              </w:rPr>
            </w:pPr>
          </w:p>
        </w:tc>
        <w:tc>
          <w:tcPr>
            <w:tcW w:w="284" w:type="dxa"/>
            <w:vMerge/>
            <w:tcBorders>
              <w:top w:val="nil"/>
              <w:left w:val="single" w:sz="4" w:space="0" w:color="auto"/>
              <w:right w:val="single" w:sz="4" w:space="0" w:color="auto"/>
            </w:tcBorders>
            <w:vAlign w:val="center"/>
          </w:tcPr>
          <w:p w14:paraId="72478126" w14:textId="6C5B5C1F" w:rsidR="00B24DC1" w:rsidRPr="008452DC" w:rsidRDefault="00B24DC1" w:rsidP="00D14684">
            <w:pPr>
              <w:adjustRightInd/>
              <w:spacing w:line="378" w:lineRule="exact"/>
              <w:jc w:val="both"/>
              <w:rPr>
                <w:rFonts w:asciiTheme="majorEastAsia" w:eastAsiaTheme="majorEastAsia" w:hAnsiTheme="majorEastAsia" w:cs="ＭＳ ゴシック"/>
                <w:spacing w:val="2"/>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738F7E06" w14:textId="15EB996B" w:rsidR="00B24DC1" w:rsidRPr="008452DC" w:rsidRDefault="00B24DC1" w:rsidP="00D14684">
            <w:pPr>
              <w:adjustRightInd/>
              <w:spacing w:line="378" w:lineRule="exact"/>
              <w:jc w:val="both"/>
              <w:rPr>
                <w:rFonts w:asciiTheme="majorEastAsia" w:eastAsiaTheme="majorEastAsia" w:hAnsiTheme="majorEastAsia" w:cs="ＭＳ ゴシック"/>
                <w:spacing w:val="2"/>
              </w:rPr>
            </w:pPr>
            <w:r w:rsidRPr="008452DC">
              <w:rPr>
                <w:rFonts w:asciiTheme="majorEastAsia" w:eastAsiaTheme="majorEastAsia" w:hAnsiTheme="majorEastAsia" w:cs="ＭＳ ゴシック" w:hint="eastAsia"/>
                <w:spacing w:val="2"/>
                <w:sz w:val="20"/>
                <w:szCs w:val="20"/>
              </w:rPr>
              <w:t>イ　保険医療機関が譲り渡した不動産の利用</w:t>
            </w:r>
          </w:p>
        </w:tc>
        <w:tc>
          <w:tcPr>
            <w:tcW w:w="3403" w:type="dxa"/>
            <w:tcBorders>
              <w:top w:val="single" w:sz="4" w:space="0" w:color="auto"/>
              <w:left w:val="single" w:sz="4" w:space="0" w:color="auto"/>
              <w:bottom w:val="single" w:sz="4" w:space="0" w:color="auto"/>
              <w:right w:val="single" w:sz="12" w:space="0" w:color="auto"/>
            </w:tcBorders>
            <w:vAlign w:val="center"/>
          </w:tcPr>
          <w:p w14:paraId="78EE5116" w14:textId="79EBE2EC" w:rsidR="00B24DC1" w:rsidRPr="008452DC" w:rsidRDefault="00B24DC1" w:rsidP="00E64679">
            <w:pPr>
              <w:adjustRightInd/>
              <w:spacing w:line="378" w:lineRule="exact"/>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□な</w:t>
            </w:r>
            <w:r>
              <w:rPr>
                <w:rFonts w:asciiTheme="majorEastAsia" w:eastAsiaTheme="majorEastAsia" w:hAnsiTheme="majorEastAsia" w:cs="ＭＳ ゴシック" w:hint="eastAsia"/>
                <w:spacing w:val="2"/>
                <w:sz w:val="20"/>
                <w:szCs w:val="20"/>
              </w:rPr>
              <w:t>し</w:t>
            </w:r>
            <w:r w:rsidRPr="008452DC">
              <w:rPr>
                <w:rFonts w:asciiTheme="majorEastAsia" w:eastAsiaTheme="majorEastAsia" w:hAnsiTheme="majorEastAsia" w:cs="ＭＳ ゴシック" w:hint="eastAsia"/>
                <w:spacing w:val="2"/>
                <w:sz w:val="20"/>
                <w:szCs w:val="20"/>
              </w:rPr>
              <w:t xml:space="preserve">　　　□あ</w:t>
            </w:r>
            <w:r>
              <w:rPr>
                <w:rFonts w:asciiTheme="majorEastAsia" w:eastAsiaTheme="majorEastAsia" w:hAnsiTheme="majorEastAsia" w:cs="ＭＳ ゴシック" w:hint="eastAsia"/>
                <w:spacing w:val="2"/>
                <w:sz w:val="20"/>
                <w:szCs w:val="20"/>
              </w:rPr>
              <w:t>り</w:t>
            </w:r>
            <w:r w:rsidRPr="00C119E8">
              <w:rPr>
                <w:rFonts w:asciiTheme="majorEastAsia" w:eastAsiaTheme="majorEastAsia" w:hAnsiTheme="majorEastAsia" w:cs="ＭＳ ゴシック" w:hint="eastAsia"/>
                <w:spacing w:val="2"/>
                <w:sz w:val="20"/>
                <w:szCs w:val="20"/>
                <w:vertAlign w:val="superscript"/>
              </w:rPr>
              <w:t>注</w:t>
            </w:r>
            <w:r>
              <w:rPr>
                <w:rFonts w:asciiTheme="majorEastAsia" w:eastAsiaTheme="majorEastAsia" w:hAnsiTheme="majorEastAsia" w:cs="ＭＳ ゴシック" w:hint="eastAsia"/>
                <w:spacing w:val="2"/>
                <w:sz w:val="20"/>
                <w:szCs w:val="20"/>
                <w:vertAlign w:val="superscript"/>
              </w:rPr>
              <w:t>２</w:t>
            </w:r>
          </w:p>
        </w:tc>
      </w:tr>
      <w:tr w:rsidR="00B24DC1" w:rsidRPr="005566AB" w14:paraId="16C07F28" w14:textId="3A8C465E" w:rsidTr="00E64679">
        <w:trPr>
          <w:trHeight w:val="409"/>
        </w:trPr>
        <w:tc>
          <w:tcPr>
            <w:tcW w:w="302" w:type="dxa"/>
            <w:vMerge/>
            <w:tcBorders>
              <w:right w:val="single" w:sz="4" w:space="0" w:color="auto"/>
            </w:tcBorders>
            <w:vAlign w:val="center"/>
          </w:tcPr>
          <w:p w14:paraId="2C4CE647" w14:textId="1CC1B2BF" w:rsidR="00B24DC1" w:rsidRPr="008452DC" w:rsidRDefault="00B24DC1" w:rsidP="00D14684">
            <w:pPr>
              <w:adjustRightInd/>
              <w:spacing w:line="378" w:lineRule="exact"/>
              <w:ind w:firstLineChars="100" w:firstLine="218"/>
              <w:jc w:val="both"/>
              <w:rPr>
                <w:rFonts w:asciiTheme="majorEastAsia" w:eastAsiaTheme="majorEastAsia" w:hAnsiTheme="majorEastAsia" w:cs="ＭＳ ゴシック"/>
                <w:spacing w:val="2"/>
                <w:sz w:val="20"/>
                <w:szCs w:val="20"/>
              </w:rPr>
            </w:pPr>
          </w:p>
        </w:tc>
        <w:tc>
          <w:tcPr>
            <w:tcW w:w="284" w:type="dxa"/>
            <w:vMerge/>
            <w:tcBorders>
              <w:top w:val="nil"/>
              <w:left w:val="single" w:sz="4" w:space="0" w:color="auto"/>
              <w:right w:val="single" w:sz="4" w:space="0" w:color="auto"/>
            </w:tcBorders>
            <w:vAlign w:val="center"/>
          </w:tcPr>
          <w:p w14:paraId="6D25D186" w14:textId="07EA0AA6" w:rsidR="00B24DC1" w:rsidRPr="008452DC" w:rsidRDefault="00B24DC1" w:rsidP="00D14684">
            <w:pPr>
              <w:adjustRightInd/>
              <w:spacing w:line="378" w:lineRule="exact"/>
              <w:jc w:val="both"/>
              <w:rPr>
                <w:rFonts w:asciiTheme="majorEastAsia" w:eastAsiaTheme="majorEastAsia" w:hAnsiTheme="majorEastAsia" w:cs="ＭＳ ゴシック"/>
                <w:spacing w:val="2"/>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32369F1" w14:textId="0A695A91" w:rsidR="00B24DC1" w:rsidRPr="008452DC" w:rsidRDefault="00B24DC1" w:rsidP="00D14684">
            <w:pPr>
              <w:adjustRightInd/>
              <w:spacing w:line="378" w:lineRule="exact"/>
              <w:jc w:val="both"/>
              <w:rPr>
                <w:rFonts w:asciiTheme="majorEastAsia" w:eastAsiaTheme="majorEastAsia" w:hAnsiTheme="majorEastAsia" w:cs="ＭＳ ゴシック"/>
                <w:spacing w:val="2"/>
              </w:rPr>
            </w:pPr>
            <w:r w:rsidRPr="008452DC">
              <w:rPr>
                <w:rFonts w:asciiTheme="majorEastAsia" w:eastAsiaTheme="majorEastAsia" w:hAnsiTheme="majorEastAsia" w:cs="ＭＳ ゴシック" w:hint="eastAsia"/>
                <w:spacing w:val="2"/>
                <w:sz w:val="20"/>
                <w:szCs w:val="20"/>
              </w:rPr>
              <w:t>ウ　保険薬局が所有する設備の貸与</w:t>
            </w:r>
          </w:p>
        </w:tc>
        <w:tc>
          <w:tcPr>
            <w:tcW w:w="3403" w:type="dxa"/>
            <w:tcBorders>
              <w:top w:val="single" w:sz="4" w:space="0" w:color="auto"/>
              <w:left w:val="single" w:sz="4" w:space="0" w:color="auto"/>
              <w:bottom w:val="single" w:sz="4" w:space="0" w:color="auto"/>
              <w:right w:val="single" w:sz="12" w:space="0" w:color="auto"/>
            </w:tcBorders>
            <w:vAlign w:val="center"/>
          </w:tcPr>
          <w:p w14:paraId="1D2B0737" w14:textId="696D6102" w:rsidR="00B24DC1" w:rsidRPr="008452DC" w:rsidRDefault="00B24DC1" w:rsidP="00E64679">
            <w:pPr>
              <w:adjustRightInd/>
              <w:spacing w:line="378" w:lineRule="exact"/>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□な</w:t>
            </w:r>
            <w:r>
              <w:rPr>
                <w:rFonts w:asciiTheme="majorEastAsia" w:eastAsiaTheme="majorEastAsia" w:hAnsiTheme="majorEastAsia" w:cs="ＭＳ ゴシック" w:hint="eastAsia"/>
                <w:spacing w:val="2"/>
                <w:sz w:val="20"/>
                <w:szCs w:val="20"/>
              </w:rPr>
              <w:t>し</w:t>
            </w:r>
            <w:r w:rsidRPr="008452DC">
              <w:rPr>
                <w:rFonts w:asciiTheme="majorEastAsia" w:eastAsiaTheme="majorEastAsia" w:hAnsiTheme="majorEastAsia" w:cs="ＭＳ ゴシック" w:hint="eastAsia"/>
                <w:spacing w:val="2"/>
                <w:sz w:val="20"/>
                <w:szCs w:val="20"/>
              </w:rPr>
              <w:t xml:space="preserve">　　　□あ</w:t>
            </w:r>
            <w:r>
              <w:rPr>
                <w:rFonts w:asciiTheme="majorEastAsia" w:eastAsiaTheme="majorEastAsia" w:hAnsiTheme="majorEastAsia" w:cs="ＭＳ ゴシック" w:hint="eastAsia"/>
                <w:spacing w:val="2"/>
                <w:sz w:val="20"/>
                <w:szCs w:val="20"/>
              </w:rPr>
              <w:t>り</w:t>
            </w:r>
          </w:p>
        </w:tc>
      </w:tr>
      <w:tr w:rsidR="00B24DC1" w:rsidRPr="005566AB" w14:paraId="30555943" w14:textId="0F61DE1B" w:rsidTr="00E64679">
        <w:trPr>
          <w:trHeight w:val="435"/>
        </w:trPr>
        <w:tc>
          <w:tcPr>
            <w:tcW w:w="302" w:type="dxa"/>
            <w:vMerge/>
            <w:tcBorders>
              <w:right w:val="single" w:sz="4" w:space="0" w:color="auto"/>
            </w:tcBorders>
            <w:vAlign w:val="center"/>
          </w:tcPr>
          <w:p w14:paraId="71DAE184" w14:textId="4DF31091" w:rsidR="00B24DC1" w:rsidRPr="008452DC" w:rsidRDefault="00B24DC1" w:rsidP="00D14684">
            <w:pPr>
              <w:adjustRightInd/>
              <w:spacing w:line="378" w:lineRule="exact"/>
              <w:ind w:firstLineChars="100" w:firstLine="218"/>
              <w:jc w:val="both"/>
              <w:rPr>
                <w:rFonts w:asciiTheme="majorEastAsia" w:eastAsiaTheme="majorEastAsia" w:hAnsiTheme="majorEastAsia" w:cs="ＭＳ ゴシック"/>
                <w:spacing w:val="2"/>
                <w:sz w:val="20"/>
                <w:szCs w:val="20"/>
              </w:rPr>
            </w:pPr>
          </w:p>
        </w:tc>
        <w:tc>
          <w:tcPr>
            <w:tcW w:w="284" w:type="dxa"/>
            <w:vMerge/>
            <w:tcBorders>
              <w:top w:val="nil"/>
              <w:left w:val="single" w:sz="4" w:space="0" w:color="auto"/>
              <w:bottom w:val="single" w:sz="4" w:space="0" w:color="auto"/>
              <w:right w:val="single" w:sz="4" w:space="0" w:color="auto"/>
            </w:tcBorders>
            <w:vAlign w:val="center"/>
          </w:tcPr>
          <w:p w14:paraId="405E42F7" w14:textId="38A73FAC" w:rsidR="00B24DC1" w:rsidRPr="008452DC" w:rsidRDefault="00B24DC1" w:rsidP="00D14684">
            <w:pPr>
              <w:adjustRightInd/>
              <w:spacing w:line="378" w:lineRule="exact"/>
              <w:jc w:val="both"/>
              <w:rPr>
                <w:rFonts w:asciiTheme="majorEastAsia" w:eastAsiaTheme="majorEastAsia" w:hAnsiTheme="majorEastAsia" w:cs="ＭＳ ゴシック"/>
                <w:spacing w:val="2"/>
                <w:sz w:val="20"/>
                <w:szCs w:val="20"/>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48C7B716" w14:textId="06C4251A" w:rsidR="00B24DC1" w:rsidRPr="008452DC" w:rsidRDefault="00B24DC1" w:rsidP="00D14684">
            <w:pPr>
              <w:adjustRightInd/>
              <w:spacing w:line="378" w:lineRule="exact"/>
              <w:jc w:val="both"/>
              <w:rPr>
                <w:rFonts w:asciiTheme="majorEastAsia" w:eastAsiaTheme="majorEastAsia" w:hAnsiTheme="majorEastAsia" w:cs="ＭＳ ゴシック"/>
                <w:spacing w:val="2"/>
              </w:rPr>
            </w:pPr>
            <w:r w:rsidRPr="008452DC">
              <w:rPr>
                <w:rFonts w:asciiTheme="majorEastAsia" w:eastAsiaTheme="majorEastAsia" w:hAnsiTheme="majorEastAsia" w:cs="ＭＳ ゴシック" w:hint="eastAsia"/>
                <w:spacing w:val="2"/>
                <w:sz w:val="20"/>
                <w:szCs w:val="20"/>
              </w:rPr>
              <w:t>エ　保険医療機関による開局時期の指定</w:t>
            </w:r>
          </w:p>
        </w:tc>
        <w:tc>
          <w:tcPr>
            <w:tcW w:w="3403" w:type="dxa"/>
            <w:tcBorders>
              <w:top w:val="single" w:sz="4" w:space="0" w:color="auto"/>
              <w:left w:val="single" w:sz="4" w:space="0" w:color="auto"/>
              <w:bottom w:val="single" w:sz="4" w:space="0" w:color="auto"/>
              <w:right w:val="single" w:sz="12" w:space="0" w:color="auto"/>
            </w:tcBorders>
            <w:vAlign w:val="center"/>
          </w:tcPr>
          <w:p w14:paraId="750A89CC" w14:textId="242F6B83" w:rsidR="00B24DC1" w:rsidRPr="008452DC" w:rsidRDefault="00B24DC1" w:rsidP="00E64679">
            <w:pPr>
              <w:adjustRightInd/>
              <w:spacing w:line="378" w:lineRule="exact"/>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□な</w:t>
            </w:r>
            <w:r>
              <w:rPr>
                <w:rFonts w:asciiTheme="majorEastAsia" w:eastAsiaTheme="majorEastAsia" w:hAnsiTheme="majorEastAsia" w:cs="ＭＳ ゴシック" w:hint="eastAsia"/>
                <w:spacing w:val="2"/>
                <w:sz w:val="20"/>
                <w:szCs w:val="20"/>
              </w:rPr>
              <w:t>し</w:t>
            </w:r>
            <w:r w:rsidRPr="008452DC">
              <w:rPr>
                <w:rFonts w:asciiTheme="majorEastAsia" w:eastAsiaTheme="majorEastAsia" w:hAnsiTheme="majorEastAsia" w:cs="ＭＳ ゴシック" w:hint="eastAsia"/>
                <w:spacing w:val="2"/>
                <w:sz w:val="20"/>
                <w:szCs w:val="20"/>
              </w:rPr>
              <w:t xml:space="preserve">　　　□あ</w:t>
            </w:r>
            <w:r>
              <w:rPr>
                <w:rFonts w:asciiTheme="majorEastAsia" w:eastAsiaTheme="majorEastAsia" w:hAnsiTheme="majorEastAsia" w:cs="ＭＳ ゴシック" w:hint="eastAsia"/>
                <w:spacing w:val="2"/>
                <w:sz w:val="20"/>
                <w:szCs w:val="20"/>
              </w:rPr>
              <w:t>り</w:t>
            </w:r>
            <w:r w:rsidRPr="00C119E8">
              <w:rPr>
                <w:rFonts w:asciiTheme="majorEastAsia" w:eastAsiaTheme="majorEastAsia" w:hAnsiTheme="majorEastAsia" w:cs="ＭＳ ゴシック" w:hint="eastAsia"/>
                <w:spacing w:val="2"/>
                <w:sz w:val="20"/>
                <w:szCs w:val="20"/>
                <w:vertAlign w:val="superscript"/>
              </w:rPr>
              <w:t>注</w:t>
            </w:r>
            <w:r>
              <w:rPr>
                <w:rFonts w:asciiTheme="majorEastAsia" w:eastAsiaTheme="majorEastAsia" w:hAnsiTheme="majorEastAsia" w:cs="ＭＳ ゴシック" w:hint="eastAsia"/>
                <w:spacing w:val="2"/>
                <w:sz w:val="20"/>
                <w:szCs w:val="20"/>
                <w:vertAlign w:val="superscript"/>
              </w:rPr>
              <w:t>２</w:t>
            </w:r>
          </w:p>
        </w:tc>
      </w:tr>
      <w:tr w:rsidR="00B24DC1" w:rsidRPr="00B15AF7" w14:paraId="5B9240E8" w14:textId="77777777" w:rsidTr="00E64679">
        <w:trPr>
          <w:trHeight w:val="315"/>
        </w:trPr>
        <w:tc>
          <w:tcPr>
            <w:tcW w:w="302" w:type="dxa"/>
            <w:vMerge/>
            <w:tcBorders>
              <w:bottom w:val="single" w:sz="12" w:space="0" w:color="auto"/>
              <w:right w:val="single" w:sz="4" w:space="0" w:color="auto"/>
            </w:tcBorders>
            <w:vAlign w:val="center"/>
          </w:tcPr>
          <w:p w14:paraId="1E933B37" w14:textId="77777777" w:rsidR="00B24DC1" w:rsidRPr="008452DC" w:rsidRDefault="00B24DC1" w:rsidP="00D14684">
            <w:pPr>
              <w:adjustRightInd/>
              <w:spacing w:line="378" w:lineRule="exact"/>
              <w:ind w:firstLineChars="100" w:firstLine="228"/>
              <w:jc w:val="both"/>
              <w:rPr>
                <w:rFonts w:asciiTheme="majorEastAsia" w:eastAsiaTheme="majorEastAsia" w:hAnsiTheme="majorEastAsia" w:cs="ＭＳ ゴシック"/>
                <w:spacing w:val="2"/>
              </w:rPr>
            </w:pPr>
          </w:p>
        </w:tc>
        <w:tc>
          <w:tcPr>
            <w:tcW w:w="9357" w:type="dxa"/>
            <w:gridSpan w:val="6"/>
            <w:tcBorders>
              <w:top w:val="single" w:sz="4" w:space="0" w:color="auto"/>
              <w:left w:val="single" w:sz="4" w:space="0" w:color="auto"/>
              <w:bottom w:val="single" w:sz="12" w:space="0" w:color="auto"/>
              <w:right w:val="single" w:sz="12" w:space="0" w:color="auto"/>
            </w:tcBorders>
            <w:vAlign w:val="center"/>
          </w:tcPr>
          <w:p w14:paraId="4B42C527" w14:textId="4A3C35A4" w:rsidR="00B24DC1" w:rsidRPr="00C119E8" w:rsidRDefault="00B24DC1" w:rsidP="00B15AF7">
            <w:pPr>
              <w:spacing w:line="378" w:lineRule="exact"/>
              <w:ind w:left="198" w:hangingChars="100" w:hanging="198"/>
              <w:rPr>
                <w:rFonts w:asciiTheme="majorEastAsia" w:eastAsiaTheme="majorEastAsia" w:hAnsiTheme="majorEastAsia" w:cs="ＭＳ ゴシック"/>
                <w:spacing w:val="2"/>
                <w:sz w:val="18"/>
                <w:szCs w:val="18"/>
              </w:rPr>
            </w:pPr>
            <w:r w:rsidRPr="00C119E8">
              <w:rPr>
                <w:rFonts w:asciiTheme="majorEastAsia" w:eastAsiaTheme="majorEastAsia" w:hAnsiTheme="majorEastAsia" w:cs="ＭＳ ゴシック" w:hint="eastAsia"/>
                <w:spacing w:val="2"/>
                <w:sz w:val="18"/>
                <w:szCs w:val="18"/>
              </w:rPr>
              <w:t>注</w:t>
            </w:r>
            <w:r>
              <w:rPr>
                <w:rFonts w:asciiTheme="majorEastAsia" w:eastAsiaTheme="majorEastAsia" w:hAnsiTheme="majorEastAsia" w:cs="ＭＳ ゴシック" w:hint="eastAsia"/>
                <w:spacing w:val="2"/>
                <w:sz w:val="18"/>
                <w:szCs w:val="18"/>
              </w:rPr>
              <w:t>２</w:t>
            </w:r>
            <w:r w:rsidRPr="00C119E8">
              <w:rPr>
                <w:rFonts w:asciiTheme="majorEastAsia" w:eastAsiaTheme="majorEastAsia" w:hAnsiTheme="majorEastAsia" w:cs="ＭＳ ゴシック" w:hint="eastAsia"/>
                <w:spacing w:val="2"/>
                <w:sz w:val="18"/>
                <w:szCs w:val="18"/>
              </w:rPr>
              <w:t xml:space="preserve">　病院と平成2</w:t>
            </w:r>
            <w:r w:rsidRPr="00C119E8">
              <w:rPr>
                <w:rFonts w:asciiTheme="majorEastAsia" w:eastAsiaTheme="majorEastAsia" w:hAnsiTheme="majorEastAsia" w:cs="ＭＳ ゴシック"/>
                <w:spacing w:val="2"/>
                <w:sz w:val="18"/>
                <w:szCs w:val="18"/>
              </w:rPr>
              <w:t>8</w:t>
            </w:r>
            <w:r w:rsidRPr="00C119E8">
              <w:rPr>
                <w:rFonts w:asciiTheme="majorEastAsia" w:eastAsiaTheme="majorEastAsia" w:hAnsiTheme="majorEastAsia" w:cs="ＭＳ ゴシック" w:hint="eastAsia"/>
                <w:spacing w:val="2"/>
                <w:sz w:val="18"/>
                <w:szCs w:val="18"/>
              </w:rPr>
              <w:t>年10月１日以降に開局した保険薬局</w:t>
            </w:r>
            <w:r>
              <w:rPr>
                <w:rFonts w:asciiTheme="majorEastAsia" w:eastAsiaTheme="majorEastAsia" w:hAnsiTheme="majorEastAsia" w:cs="ＭＳ ゴシック" w:hint="eastAsia"/>
                <w:spacing w:val="2"/>
                <w:sz w:val="18"/>
                <w:szCs w:val="18"/>
              </w:rPr>
              <w:t>と</w:t>
            </w:r>
            <w:r w:rsidRPr="00C119E8">
              <w:rPr>
                <w:rFonts w:asciiTheme="majorEastAsia" w:eastAsiaTheme="majorEastAsia" w:hAnsiTheme="majorEastAsia" w:cs="ＭＳ ゴシック" w:hint="eastAsia"/>
                <w:spacing w:val="2"/>
                <w:sz w:val="18"/>
                <w:szCs w:val="18"/>
              </w:rPr>
              <w:t>の間でア、イ又はエの関係がある場合、若しくは</w:t>
            </w:r>
            <w:r>
              <w:rPr>
                <w:rFonts w:asciiTheme="majorEastAsia" w:eastAsiaTheme="majorEastAsia" w:hAnsiTheme="majorEastAsia" w:cs="ＭＳ ゴシック" w:hint="eastAsia"/>
                <w:spacing w:val="2"/>
                <w:sz w:val="18"/>
                <w:szCs w:val="18"/>
              </w:rPr>
              <w:t>診療所</w:t>
            </w:r>
            <w:r w:rsidRPr="00C119E8">
              <w:rPr>
                <w:rFonts w:asciiTheme="majorEastAsia" w:eastAsiaTheme="majorEastAsia" w:hAnsiTheme="majorEastAsia" w:cs="ＭＳ ゴシック" w:hint="eastAsia"/>
                <w:spacing w:val="2"/>
                <w:sz w:val="18"/>
                <w:szCs w:val="18"/>
              </w:rPr>
              <w:t>と平成30年4月１日以降に開局した保険薬局</w:t>
            </w:r>
            <w:r>
              <w:rPr>
                <w:rFonts w:asciiTheme="majorEastAsia" w:eastAsiaTheme="majorEastAsia" w:hAnsiTheme="majorEastAsia" w:cs="ＭＳ ゴシック" w:hint="eastAsia"/>
                <w:spacing w:val="2"/>
                <w:sz w:val="18"/>
                <w:szCs w:val="18"/>
              </w:rPr>
              <w:t>（同一建物内に診療所が所在している場合を除く。）と</w:t>
            </w:r>
            <w:r w:rsidRPr="00C119E8">
              <w:rPr>
                <w:rFonts w:asciiTheme="majorEastAsia" w:eastAsiaTheme="majorEastAsia" w:hAnsiTheme="majorEastAsia" w:cs="ＭＳ ゴシック" w:hint="eastAsia"/>
                <w:spacing w:val="2"/>
                <w:sz w:val="18"/>
                <w:szCs w:val="18"/>
              </w:rPr>
              <w:t>の間でア、イ又エの関係がある場合に「</w:t>
            </w:r>
            <w:r>
              <w:rPr>
                <w:rFonts w:asciiTheme="majorEastAsia" w:eastAsiaTheme="majorEastAsia" w:hAnsiTheme="majorEastAsia" w:cs="ＭＳ ゴシック" w:hint="eastAsia"/>
                <w:spacing w:val="2"/>
                <w:sz w:val="18"/>
                <w:szCs w:val="18"/>
              </w:rPr>
              <w:t>あり</w:t>
            </w:r>
            <w:r w:rsidRPr="00C119E8">
              <w:rPr>
                <w:rFonts w:asciiTheme="majorEastAsia" w:eastAsiaTheme="majorEastAsia" w:hAnsiTheme="majorEastAsia" w:cs="ＭＳ ゴシック" w:hint="eastAsia"/>
                <w:spacing w:val="2"/>
                <w:sz w:val="18"/>
                <w:szCs w:val="18"/>
              </w:rPr>
              <w:t>」に</w:t>
            </w:r>
            <w:r w:rsidRPr="00C119E8">
              <w:rPr>
                <w:rFonts w:asciiTheme="majorEastAsia" w:eastAsiaTheme="majorEastAsia" w:hAnsiTheme="majorEastAsia" w:cs="ＭＳ ゴシック"/>
                <w:spacing w:val="2"/>
                <w:sz w:val="18"/>
                <w:szCs w:val="18"/>
              </w:rPr>
              <w:t>☑</w:t>
            </w:r>
            <w:r w:rsidDel="00534A1C">
              <w:rPr>
                <w:rFonts w:asciiTheme="majorEastAsia" w:eastAsiaTheme="majorEastAsia" w:hAnsiTheme="majorEastAsia" w:cs="ＭＳ ゴシック" w:hint="eastAsia"/>
                <w:spacing w:val="2"/>
                <w:sz w:val="18"/>
                <w:szCs w:val="18"/>
              </w:rPr>
              <w:t xml:space="preserve"> </w:t>
            </w:r>
          </w:p>
        </w:tc>
      </w:tr>
      <w:tr w:rsidR="00D14684" w:rsidRPr="005566AB" w14:paraId="5A7E3F3A" w14:textId="77777777" w:rsidTr="000D4293">
        <w:trPr>
          <w:trHeight w:val="284"/>
        </w:trPr>
        <w:tc>
          <w:tcPr>
            <w:tcW w:w="9659" w:type="dxa"/>
            <w:gridSpan w:val="7"/>
            <w:tcBorders>
              <w:bottom w:val="nil"/>
              <w:right w:val="single" w:sz="12" w:space="0" w:color="auto"/>
            </w:tcBorders>
          </w:tcPr>
          <w:p w14:paraId="4C89B8AA" w14:textId="633F0F82" w:rsidR="00D14684" w:rsidRPr="008452DC" w:rsidRDefault="00D14684" w:rsidP="00D14684">
            <w:pPr>
              <w:adjustRightInd/>
              <w:spacing w:line="378" w:lineRule="exact"/>
              <w:ind w:left="185" w:hangingChars="85" w:hanging="18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５　</w:t>
            </w:r>
            <w:r w:rsidR="00534A1C">
              <w:rPr>
                <w:rFonts w:asciiTheme="majorEastAsia" w:eastAsiaTheme="majorEastAsia" w:hAnsiTheme="majorEastAsia" w:cs="ＭＳ ゴシック" w:hint="eastAsia"/>
                <w:spacing w:val="2"/>
                <w:sz w:val="20"/>
                <w:szCs w:val="20"/>
              </w:rPr>
              <w:t>同一</w:t>
            </w:r>
            <w:r w:rsidRPr="008452DC">
              <w:rPr>
                <w:rFonts w:asciiTheme="majorEastAsia" w:eastAsiaTheme="majorEastAsia" w:hAnsiTheme="majorEastAsia" w:cs="ＭＳ ゴシック" w:hint="eastAsia"/>
                <w:spacing w:val="2"/>
                <w:sz w:val="20"/>
                <w:szCs w:val="20"/>
              </w:rPr>
              <w:t>グループ内の処方箋受付回数等</w:t>
            </w:r>
            <w:r w:rsidR="00534A1C">
              <w:rPr>
                <w:rFonts w:asciiTheme="majorEastAsia" w:eastAsiaTheme="majorEastAsia" w:hAnsiTheme="majorEastAsia" w:cs="ＭＳ ゴシック" w:hint="eastAsia"/>
                <w:spacing w:val="2"/>
                <w:sz w:val="20"/>
                <w:szCs w:val="20"/>
              </w:rPr>
              <w:t>（調剤基本料３関係）</w:t>
            </w:r>
          </w:p>
        </w:tc>
      </w:tr>
      <w:tr w:rsidR="00D14684" w:rsidRPr="005566AB" w14:paraId="61938465" w14:textId="60FB1E1E" w:rsidTr="00E515A0">
        <w:trPr>
          <w:trHeight w:val="771"/>
        </w:trPr>
        <w:tc>
          <w:tcPr>
            <w:tcW w:w="302" w:type="dxa"/>
            <w:vMerge w:val="restart"/>
            <w:tcBorders>
              <w:top w:val="nil"/>
              <w:right w:val="single" w:sz="4" w:space="0" w:color="auto"/>
            </w:tcBorders>
            <w:vAlign w:val="center"/>
          </w:tcPr>
          <w:p w14:paraId="19F4DB73" w14:textId="52626D97" w:rsidR="00D14684" w:rsidRPr="008452DC" w:rsidRDefault="00D14684" w:rsidP="00E515A0">
            <w:pPr>
              <w:spacing w:line="378" w:lineRule="exact"/>
              <w:ind w:firstLineChars="100" w:firstLine="218"/>
              <w:jc w:val="both"/>
              <w:rPr>
                <w:rFonts w:asciiTheme="majorEastAsia" w:eastAsiaTheme="majorEastAsia" w:hAnsiTheme="majorEastAsia" w:cs="ＭＳ ゴシック"/>
                <w:spacing w:val="2"/>
                <w:sz w:val="20"/>
                <w:szCs w:val="20"/>
              </w:rPr>
            </w:pPr>
          </w:p>
        </w:tc>
        <w:tc>
          <w:tcPr>
            <w:tcW w:w="5954" w:type="dxa"/>
            <w:gridSpan w:val="5"/>
            <w:tcBorders>
              <w:top w:val="single" w:sz="4" w:space="0" w:color="auto"/>
              <w:left w:val="single" w:sz="4" w:space="0" w:color="auto"/>
              <w:bottom w:val="single" w:sz="4" w:space="0" w:color="auto"/>
              <w:right w:val="single" w:sz="4" w:space="0" w:color="auto"/>
            </w:tcBorders>
            <w:vAlign w:val="center"/>
          </w:tcPr>
          <w:p w14:paraId="48A027B2" w14:textId="0542DB07" w:rsidR="00D14684" w:rsidRPr="008452DC" w:rsidRDefault="00D14684" w:rsidP="00E515A0">
            <w:pPr>
              <w:adjustRightInd/>
              <w:spacing w:line="378" w:lineRule="exact"/>
              <w:jc w:val="both"/>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ア　</w:t>
            </w:r>
            <w:r w:rsidR="005C18EF">
              <w:rPr>
                <w:rFonts w:asciiTheme="majorEastAsia" w:eastAsiaTheme="majorEastAsia" w:hAnsiTheme="majorEastAsia" w:cs="ＭＳ ゴシック" w:hint="eastAsia"/>
                <w:spacing w:val="2"/>
                <w:sz w:val="20"/>
                <w:szCs w:val="20"/>
              </w:rPr>
              <w:t>薬局</w:t>
            </w:r>
            <w:r w:rsidRPr="008452DC">
              <w:rPr>
                <w:rFonts w:asciiTheme="majorEastAsia" w:eastAsiaTheme="majorEastAsia" w:hAnsiTheme="majorEastAsia" w:cs="ＭＳ ゴシック" w:hint="eastAsia"/>
                <w:spacing w:val="2"/>
                <w:sz w:val="20"/>
                <w:szCs w:val="20"/>
              </w:rPr>
              <w:t>グループへの所属の有無</w:t>
            </w:r>
          </w:p>
        </w:tc>
        <w:tc>
          <w:tcPr>
            <w:tcW w:w="3403" w:type="dxa"/>
            <w:tcBorders>
              <w:top w:val="single" w:sz="4" w:space="0" w:color="auto"/>
              <w:left w:val="single" w:sz="4" w:space="0" w:color="auto"/>
              <w:bottom w:val="single" w:sz="4" w:space="0" w:color="auto"/>
              <w:right w:val="single" w:sz="12" w:space="0" w:color="auto"/>
            </w:tcBorders>
          </w:tcPr>
          <w:p w14:paraId="448B248E" w14:textId="77777777" w:rsidR="00AC4CCA" w:rsidRDefault="00D14684" w:rsidP="00D14684">
            <w:pPr>
              <w:widowControl/>
              <w:suppressAutoHyphens w:val="0"/>
              <w:wordWrap/>
              <w:adjustRightInd/>
              <w:ind w:firstLineChars="100" w:firstLine="218"/>
              <w:textAlignment w:val="auto"/>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□所属して</w:t>
            </w:r>
            <w:r w:rsidR="00E64679">
              <w:rPr>
                <w:rFonts w:asciiTheme="majorEastAsia" w:eastAsiaTheme="majorEastAsia" w:hAnsiTheme="majorEastAsia" w:cs="ＭＳ ゴシック" w:hint="eastAsia"/>
                <w:spacing w:val="2"/>
                <w:sz w:val="20"/>
                <w:szCs w:val="20"/>
              </w:rPr>
              <w:t>い</w:t>
            </w:r>
            <w:r w:rsidRPr="008452DC">
              <w:rPr>
                <w:rFonts w:asciiTheme="majorEastAsia" w:eastAsiaTheme="majorEastAsia" w:hAnsiTheme="majorEastAsia" w:cs="ＭＳ ゴシック" w:hint="eastAsia"/>
                <w:spacing w:val="2"/>
                <w:sz w:val="20"/>
                <w:szCs w:val="20"/>
              </w:rPr>
              <w:t>ない</w:t>
            </w:r>
            <w:r w:rsidR="00AC4CCA">
              <w:rPr>
                <w:rFonts w:asciiTheme="majorEastAsia" w:eastAsiaTheme="majorEastAsia" w:hAnsiTheme="majorEastAsia" w:cs="ＭＳ ゴシック" w:hint="eastAsia"/>
                <w:spacing w:val="2"/>
                <w:sz w:val="20"/>
                <w:szCs w:val="20"/>
              </w:rPr>
              <w:t>（個店）</w:t>
            </w:r>
          </w:p>
          <w:p w14:paraId="0E19C015" w14:textId="77777777" w:rsidR="00D14684" w:rsidRDefault="00D14684" w:rsidP="00D14684">
            <w:pPr>
              <w:widowControl/>
              <w:suppressAutoHyphens w:val="0"/>
              <w:wordWrap/>
              <w:adjustRightInd/>
              <w:ind w:firstLineChars="100" w:firstLine="218"/>
              <w:textAlignment w:val="auto"/>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→「６」へ</w:t>
            </w:r>
          </w:p>
          <w:p w14:paraId="1CBF4B54" w14:textId="0CEA8FF8" w:rsidR="00B15AF7" w:rsidRPr="008452DC" w:rsidRDefault="00B15AF7" w:rsidP="00D14684">
            <w:pPr>
              <w:widowControl/>
              <w:suppressAutoHyphens w:val="0"/>
              <w:wordWrap/>
              <w:adjustRightInd/>
              <w:ind w:firstLineChars="100" w:firstLine="218"/>
              <w:textAlignment w:val="auto"/>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□所属</w:t>
            </w:r>
            <w:r>
              <w:rPr>
                <w:rFonts w:asciiTheme="majorEastAsia" w:eastAsiaTheme="majorEastAsia" w:hAnsiTheme="majorEastAsia" w:cs="ＭＳ ゴシック" w:hint="eastAsia"/>
                <w:spacing w:val="2"/>
                <w:sz w:val="20"/>
                <w:szCs w:val="20"/>
              </w:rPr>
              <w:t>している</w:t>
            </w:r>
          </w:p>
        </w:tc>
      </w:tr>
      <w:tr w:rsidR="00D14684" w:rsidRPr="005566AB" w14:paraId="41BF1F74" w14:textId="48DB8CBF" w:rsidTr="00E515A0">
        <w:trPr>
          <w:trHeight w:val="180"/>
        </w:trPr>
        <w:tc>
          <w:tcPr>
            <w:tcW w:w="302" w:type="dxa"/>
            <w:vMerge/>
            <w:tcBorders>
              <w:right w:val="single" w:sz="4" w:space="0" w:color="auto"/>
            </w:tcBorders>
          </w:tcPr>
          <w:p w14:paraId="77F30977" w14:textId="0C60227C" w:rsidR="00D14684" w:rsidRPr="008452DC" w:rsidRDefault="00D14684" w:rsidP="00D14684">
            <w:pPr>
              <w:spacing w:line="378" w:lineRule="exact"/>
              <w:ind w:firstLineChars="100" w:firstLine="218"/>
              <w:rPr>
                <w:rFonts w:asciiTheme="majorEastAsia" w:eastAsiaTheme="majorEastAsia" w:hAnsiTheme="majorEastAsia" w:cs="ＭＳ ゴシック"/>
                <w:spacing w:val="2"/>
                <w:sz w:val="20"/>
                <w:szCs w:val="20"/>
              </w:rPr>
            </w:pPr>
          </w:p>
        </w:tc>
        <w:tc>
          <w:tcPr>
            <w:tcW w:w="5954" w:type="dxa"/>
            <w:gridSpan w:val="5"/>
            <w:tcBorders>
              <w:top w:val="single" w:sz="4" w:space="0" w:color="auto"/>
              <w:left w:val="single" w:sz="4" w:space="0" w:color="auto"/>
              <w:bottom w:val="single" w:sz="4" w:space="0" w:color="auto"/>
              <w:right w:val="single" w:sz="4" w:space="0" w:color="auto"/>
            </w:tcBorders>
            <w:vAlign w:val="center"/>
          </w:tcPr>
          <w:p w14:paraId="5A6BA26D" w14:textId="7F27D44E" w:rsidR="00D14684" w:rsidRPr="008452DC" w:rsidRDefault="00D14684" w:rsidP="00E515A0">
            <w:pPr>
              <w:spacing w:line="378" w:lineRule="exact"/>
              <w:jc w:val="both"/>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イ　</w:t>
            </w:r>
            <w:r w:rsidRPr="008452DC">
              <w:rPr>
                <w:rFonts w:asciiTheme="majorEastAsia" w:eastAsiaTheme="majorEastAsia" w:hAnsiTheme="majorEastAsia" w:cs="ＭＳ ゴシック"/>
                <w:spacing w:val="2"/>
                <w:sz w:val="20"/>
                <w:szCs w:val="20"/>
              </w:rPr>
              <w:t>所属するグループ名</w:t>
            </w:r>
          </w:p>
        </w:tc>
        <w:tc>
          <w:tcPr>
            <w:tcW w:w="3403" w:type="dxa"/>
            <w:tcBorders>
              <w:top w:val="single" w:sz="4" w:space="0" w:color="auto"/>
              <w:left w:val="single" w:sz="4" w:space="0" w:color="auto"/>
              <w:bottom w:val="single" w:sz="4" w:space="0" w:color="auto"/>
              <w:right w:val="single" w:sz="12" w:space="0" w:color="auto"/>
            </w:tcBorders>
          </w:tcPr>
          <w:p w14:paraId="29B348A4" w14:textId="5A3DD58F" w:rsidR="00D14684" w:rsidRPr="008452DC" w:rsidRDefault="00D14684" w:rsidP="00D14684">
            <w:pPr>
              <w:spacing w:line="378" w:lineRule="exact"/>
              <w:jc w:val="right"/>
              <w:rPr>
                <w:rFonts w:asciiTheme="majorEastAsia" w:eastAsiaTheme="majorEastAsia" w:hAnsiTheme="majorEastAsia" w:cs="ＭＳ ゴシック"/>
                <w:spacing w:val="2"/>
                <w:sz w:val="20"/>
                <w:szCs w:val="20"/>
              </w:rPr>
            </w:pPr>
          </w:p>
        </w:tc>
      </w:tr>
      <w:tr w:rsidR="00D14684" w:rsidRPr="005566AB" w14:paraId="741EC2DD" w14:textId="07D4E499" w:rsidTr="00D433C2">
        <w:trPr>
          <w:trHeight w:val="256"/>
        </w:trPr>
        <w:tc>
          <w:tcPr>
            <w:tcW w:w="302" w:type="dxa"/>
            <w:vMerge/>
            <w:tcBorders>
              <w:right w:val="single" w:sz="4" w:space="0" w:color="auto"/>
            </w:tcBorders>
          </w:tcPr>
          <w:p w14:paraId="1BA06A67" w14:textId="5F17ADD6" w:rsidR="00D14684" w:rsidRPr="008452DC" w:rsidRDefault="00D14684" w:rsidP="00D14684">
            <w:pPr>
              <w:adjustRightInd/>
              <w:spacing w:line="378" w:lineRule="exact"/>
              <w:ind w:firstLineChars="100" w:firstLine="218"/>
              <w:rPr>
                <w:rFonts w:asciiTheme="majorEastAsia" w:eastAsiaTheme="majorEastAsia" w:hAnsiTheme="majorEastAsia" w:cs="ＭＳ ゴシック"/>
                <w:spacing w:val="2"/>
                <w:sz w:val="20"/>
                <w:szCs w:val="20"/>
              </w:rPr>
            </w:pPr>
          </w:p>
        </w:tc>
        <w:tc>
          <w:tcPr>
            <w:tcW w:w="5954" w:type="dxa"/>
            <w:gridSpan w:val="5"/>
            <w:tcBorders>
              <w:top w:val="single" w:sz="4" w:space="0" w:color="auto"/>
              <w:left w:val="single" w:sz="4" w:space="0" w:color="auto"/>
              <w:bottom w:val="single" w:sz="4" w:space="0" w:color="auto"/>
              <w:right w:val="single" w:sz="4" w:space="0" w:color="auto"/>
            </w:tcBorders>
            <w:vAlign w:val="center"/>
          </w:tcPr>
          <w:p w14:paraId="093CB39B" w14:textId="432F21AC" w:rsidR="00D14684" w:rsidRPr="008452DC" w:rsidRDefault="00D14684" w:rsidP="00D14684">
            <w:pPr>
              <w:adjustRightInd/>
              <w:spacing w:line="378" w:lineRule="exac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ウ　</w:t>
            </w:r>
            <w:r w:rsidRPr="008452DC">
              <w:rPr>
                <w:rFonts w:asciiTheme="majorEastAsia" w:eastAsiaTheme="majorEastAsia" w:hAnsiTheme="majorEastAsia" w:cs="ＭＳ ゴシック"/>
                <w:spacing w:val="2"/>
                <w:sz w:val="20"/>
                <w:szCs w:val="20"/>
              </w:rPr>
              <w:t>1月</w:t>
            </w:r>
            <w:r w:rsidRPr="008452DC">
              <w:rPr>
                <w:rFonts w:asciiTheme="majorEastAsia" w:eastAsiaTheme="majorEastAsia" w:hAnsiTheme="majorEastAsia" w:cs="ＭＳ ゴシック" w:hint="eastAsia"/>
                <w:spacing w:val="2"/>
                <w:sz w:val="20"/>
                <w:szCs w:val="20"/>
              </w:rPr>
              <w:t>当たり</w:t>
            </w:r>
            <w:r w:rsidRPr="008452DC">
              <w:rPr>
                <w:rFonts w:asciiTheme="majorEastAsia" w:eastAsiaTheme="majorEastAsia" w:hAnsiTheme="majorEastAsia" w:cs="ＭＳ ゴシック"/>
                <w:spacing w:val="2"/>
                <w:sz w:val="20"/>
                <w:szCs w:val="20"/>
              </w:rPr>
              <w:t>の</w:t>
            </w:r>
            <w:r w:rsidR="005C18EF">
              <w:rPr>
                <w:rFonts w:asciiTheme="majorEastAsia" w:eastAsiaTheme="majorEastAsia" w:hAnsiTheme="majorEastAsia" w:cs="ＭＳ ゴシック" w:hint="eastAsia"/>
                <w:spacing w:val="2"/>
                <w:sz w:val="20"/>
                <w:szCs w:val="20"/>
              </w:rPr>
              <w:t>同一</w:t>
            </w:r>
            <w:r w:rsidRPr="008452DC">
              <w:rPr>
                <w:rFonts w:asciiTheme="majorEastAsia" w:eastAsiaTheme="majorEastAsia" w:hAnsiTheme="majorEastAsia" w:cs="ＭＳ ゴシック" w:hint="eastAsia"/>
                <w:spacing w:val="2"/>
                <w:sz w:val="20"/>
                <w:szCs w:val="20"/>
              </w:rPr>
              <w:t>グループ</w:t>
            </w:r>
            <w:r w:rsidR="005C18EF">
              <w:rPr>
                <w:rFonts w:asciiTheme="majorEastAsia" w:eastAsiaTheme="majorEastAsia" w:hAnsiTheme="majorEastAsia" w:cs="ＭＳ ゴシック" w:hint="eastAsia"/>
                <w:spacing w:val="2"/>
                <w:sz w:val="20"/>
                <w:szCs w:val="20"/>
              </w:rPr>
              <w:t>内</w:t>
            </w:r>
            <w:r w:rsidRPr="008452DC">
              <w:rPr>
                <w:rFonts w:asciiTheme="majorEastAsia" w:eastAsiaTheme="majorEastAsia" w:hAnsiTheme="majorEastAsia" w:cs="ＭＳ ゴシック" w:hint="eastAsia"/>
                <w:spacing w:val="2"/>
                <w:sz w:val="20"/>
                <w:szCs w:val="20"/>
              </w:rPr>
              <w:t>の</w:t>
            </w:r>
            <w:r w:rsidRPr="008452DC">
              <w:rPr>
                <w:rFonts w:asciiTheme="majorEastAsia" w:eastAsiaTheme="majorEastAsia" w:hAnsiTheme="majorEastAsia" w:cs="ＭＳ ゴシック"/>
                <w:spacing w:val="2"/>
                <w:sz w:val="20"/>
                <w:szCs w:val="20"/>
              </w:rPr>
              <w:t>処方</w:t>
            </w:r>
            <w:r w:rsidRPr="008452DC">
              <w:rPr>
                <w:rFonts w:asciiTheme="majorEastAsia" w:eastAsiaTheme="majorEastAsia" w:hAnsiTheme="majorEastAsia" w:cs="ＭＳ ゴシック" w:hint="eastAsia"/>
                <w:spacing w:val="2"/>
                <w:sz w:val="20"/>
                <w:szCs w:val="20"/>
              </w:rPr>
              <w:t>箋受付</w:t>
            </w:r>
            <w:r w:rsidRPr="008452DC">
              <w:rPr>
                <w:rFonts w:asciiTheme="majorEastAsia" w:eastAsiaTheme="majorEastAsia" w:hAnsiTheme="majorEastAsia" w:cs="ＭＳ ゴシック"/>
                <w:spacing w:val="2"/>
                <w:sz w:val="20"/>
                <w:szCs w:val="20"/>
              </w:rPr>
              <w:t>回数の合計（①）</w:t>
            </w:r>
          </w:p>
        </w:tc>
        <w:tc>
          <w:tcPr>
            <w:tcW w:w="3403" w:type="dxa"/>
            <w:tcBorders>
              <w:top w:val="single" w:sz="4" w:space="0" w:color="auto"/>
              <w:left w:val="single" w:sz="4" w:space="0" w:color="auto"/>
              <w:bottom w:val="single" w:sz="4" w:space="0" w:color="auto"/>
              <w:right w:val="single" w:sz="12" w:space="0" w:color="auto"/>
            </w:tcBorders>
            <w:vAlign w:val="center"/>
          </w:tcPr>
          <w:p w14:paraId="0D527583" w14:textId="79F313AC" w:rsidR="00D14684" w:rsidRPr="008452DC" w:rsidRDefault="00D14684" w:rsidP="00D433C2">
            <w:pPr>
              <w:adjustRightInd/>
              <w:spacing w:line="378" w:lineRule="exact"/>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 xml:space="preserve">　</w:t>
            </w:r>
            <w:r w:rsidRPr="008452D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 xml:space="preserve">　　　　　　　回</w:t>
            </w:r>
          </w:p>
        </w:tc>
      </w:tr>
      <w:tr w:rsidR="00D14684" w:rsidRPr="005566AB" w14:paraId="376A1BDD" w14:textId="77777777" w:rsidTr="00E64679">
        <w:trPr>
          <w:trHeight w:val="261"/>
        </w:trPr>
        <w:tc>
          <w:tcPr>
            <w:tcW w:w="302" w:type="dxa"/>
            <w:vMerge/>
            <w:tcBorders>
              <w:bottom w:val="single" w:sz="6" w:space="0" w:color="auto"/>
              <w:right w:val="single" w:sz="4" w:space="0" w:color="auto"/>
            </w:tcBorders>
          </w:tcPr>
          <w:p w14:paraId="2032F699" w14:textId="6609F9C3" w:rsidR="00D14684" w:rsidRPr="008452DC" w:rsidRDefault="00D14684" w:rsidP="00D14684">
            <w:pPr>
              <w:spacing w:line="378" w:lineRule="exact"/>
              <w:ind w:left="185" w:hangingChars="85" w:hanging="185"/>
              <w:rPr>
                <w:rFonts w:asciiTheme="majorEastAsia" w:eastAsiaTheme="majorEastAsia" w:hAnsiTheme="majorEastAsia" w:cs="ＭＳ ゴシック"/>
                <w:spacing w:val="2"/>
                <w:sz w:val="20"/>
                <w:szCs w:val="20"/>
              </w:rPr>
            </w:pPr>
          </w:p>
        </w:tc>
        <w:tc>
          <w:tcPr>
            <w:tcW w:w="5954" w:type="dxa"/>
            <w:gridSpan w:val="5"/>
            <w:tcBorders>
              <w:top w:val="single" w:sz="4" w:space="0" w:color="auto"/>
              <w:left w:val="single" w:sz="4" w:space="0" w:color="auto"/>
              <w:bottom w:val="single" w:sz="6" w:space="0" w:color="auto"/>
              <w:right w:val="single" w:sz="4" w:space="0" w:color="auto"/>
            </w:tcBorders>
            <w:vAlign w:val="center"/>
          </w:tcPr>
          <w:p w14:paraId="6D89F312" w14:textId="2B8ACFED" w:rsidR="00D14684" w:rsidRPr="008452DC" w:rsidRDefault="00D14684" w:rsidP="00D14684">
            <w:pPr>
              <w:spacing w:line="378" w:lineRule="exact"/>
              <w:ind w:left="185" w:hangingChars="85" w:hanging="18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エ　特定の保険医療機関と</w:t>
            </w:r>
            <w:r w:rsidR="005C18EF">
              <w:rPr>
                <w:rFonts w:asciiTheme="majorEastAsia" w:eastAsiaTheme="majorEastAsia" w:hAnsiTheme="majorEastAsia" w:cs="ＭＳ ゴシック" w:hint="eastAsia"/>
                <w:spacing w:val="2"/>
                <w:sz w:val="20"/>
                <w:szCs w:val="20"/>
              </w:rPr>
              <w:t>の</w:t>
            </w:r>
            <w:r w:rsidRPr="008452DC">
              <w:rPr>
                <w:rFonts w:asciiTheme="majorEastAsia" w:eastAsiaTheme="majorEastAsia" w:hAnsiTheme="majorEastAsia" w:cs="ＭＳ ゴシック" w:hint="eastAsia"/>
                <w:spacing w:val="2"/>
                <w:sz w:val="20"/>
                <w:szCs w:val="20"/>
              </w:rPr>
              <w:t>不動産の賃貸借取引の有無</w:t>
            </w:r>
          </w:p>
        </w:tc>
        <w:tc>
          <w:tcPr>
            <w:tcW w:w="3403" w:type="dxa"/>
            <w:tcBorders>
              <w:top w:val="single" w:sz="4" w:space="0" w:color="auto"/>
              <w:left w:val="single" w:sz="4" w:space="0" w:color="auto"/>
              <w:bottom w:val="single" w:sz="6" w:space="0" w:color="auto"/>
              <w:right w:val="single" w:sz="12" w:space="0" w:color="auto"/>
            </w:tcBorders>
            <w:vAlign w:val="center"/>
          </w:tcPr>
          <w:p w14:paraId="5E2B1FA6" w14:textId="4FBFB0E5" w:rsidR="00D14684" w:rsidRPr="008452DC" w:rsidRDefault="00534A1C" w:rsidP="00D14684">
            <w:pPr>
              <w:spacing w:line="378" w:lineRule="exact"/>
              <w:ind w:firstLineChars="100" w:firstLine="218"/>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□なし</w:t>
            </w:r>
            <w:r w:rsidR="00D14684" w:rsidRPr="008452DC">
              <w:rPr>
                <w:rFonts w:asciiTheme="majorEastAsia" w:eastAsiaTheme="majorEastAsia" w:hAnsiTheme="majorEastAsia" w:cs="ＭＳ ゴシック" w:hint="eastAsia"/>
                <w:spacing w:val="2"/>
                <w:sz w:val="20"/>
                <w:szCs w:val="20"/>
              </w:rPr>
              <w:t xml:space="preserve">　　　□あ</w:t>
            </w:r>
            <w:r w:rsidR="00E64679">
              <w:rPr>
                <w:rFonts w:asciiTheme="majorEastAsia" w:eastAsiaTheme="majorEastAsia" w:hAnsiTheme="majorEastAsia" w:cs="ＭＳ ゴシック" w:hint="eastAsia"/>
                <w:spacing w:val="2"/>
                <w:sz w:val="20"/>
                <w:szCs w:val="20"/>
              </w:rPr>
              <w:t>り</w:t>
            </w:r>
          </w:p>
        </w:tc>
      </w:tr>
    </w:tbl>
    <w:p w14:paraId="2E3DD14A" w14:textId="77777777" w:rsidR="00C119E8" w:rsidRDefault="00C119E8">
      <w:r>
        <w:br w:type="page"/>
      </w:r>
    </w:p>
    <w:tbl>
      <w:tblPr>
        <w:tblStyle w:val="af2"/>
        <w:tblW w:w="9659" w:type="dxa"/>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3"/>
        <w:gridCol w:w="5953"/>
        <w:gridCol w:w="3403"/>
      </w:tblGrid>
      <w:tr w:rsidR="00D14684" w:rsidRPr="005566AB" w14:paraId="6DE71E8D" w14:textId="77777777" w:rsidTr="00765217">
        <w:tc>
          <w:tcPr>
            <w:tcW w:w="9659" w:type="dxa"/>
            <w:gridSpan w:val="3"/>
            <w:tcBorders>
              <w:bottom w:val="single" w:sz="6" w:space="0" w:color="auto"/>
              <w:right w:val="single" w:sz="12" w:space="0" w:color="auto"/>
            </w:tcBorders>
          </w:tcPr>
          <w:p w14:paraId="4778FC75" w14:textId="45A6D98A" w:rsidR="00D14684" w:rsidRPr="008452DC" w:rsidRDefault="00D14684" w:rsidP="00D14684">
            <w:pPr>
              <w:adjustRightInd/>
              <w:spacing w:line="378" w:lineRule="exac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lastRenderedPageBreak/>
              <w:t>６　処方箋の受付回数</w:t>
            </w:r>
            <w:r w:rsidR="00534A1C">
              <w:rPr>
                <w:rFonts w:asciiTheme="majorEastAsia" w:eastAsiaTheme="majorEastAsia" w:hAnsiTheme="majorEastAsia" w:cs="ＭＳ ゴシック" w:hint="eastAsia"/>
                <w:spacing w:val="2"/>
                <w:sz w:val="20"/>
                <w:szCs w:val="20"/>
              </w:rPr>
              <w:t>及び</w:t>
            </w:r>
            <w:r w:rsidRPr="008452DC">
              <w:rPr>
                <w:rFonts w:asciiTheme="majorEastAsia" w:eastAsiaTheme="majorEastAsia" w:hAnsiTheme="majorEastAsia" w:cs="ＭＳ ゴシック" w:hint="eastAsia"/>
                <w:spacing w:val="2"/>
                <w:sz w:val="20"/>
                <w:szCs w:val="20"/>
              </w:rPr>
              <w:t>集中率等</w:t>
            </w:r>
          </w:p>
          <w:p w14:paraId="0779FCE2" w14:textId="0F92BA0C" w:rsidR="00D14684" w:rsidRPr="008452DC" w:rsidRDefault="00D14684" w:rsidP="00D14684">
            <w:pPr>
              <w:adjustRightInd/>
              <w:spacing w:line="378" w:lineRule="exact"/>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期間：　 　年 　　月　　～　　 年　 　月　（　　ヶ月間②）</w:t>
            </w:r>
          </w:p>
        </w:tc>
      </w:tr>
      <w:tr w:rsidR="00D14684" w:rsidRPr="005566AB" w14:paraId="3520BD02" w14:textId="77777777" w:rsidTr="009D3AB2">
        <w:trPr>
          <w:trHeight w:val="336"/>
        </w:trPr>
        <w:tc>
          <w:tcPr>
            <w:tcW w:w="9659" w:type="dxa"/>
            <w:gridSpan w:val="3"/>
            <w:tcBorders>
              <w:top w:val="single" w:sz="6" w:space="0" w:color="auto"/>
              <w:bottom w:val="nil"/>
              <w:right w:val="single" w:sz="12" w:space="0" w:color="auto"/>
            </w:tcBorders>
            <w:vAlign w:val="center"/>
          </w:tcPr>
          <w:p w14:paraId="77DB5A36" w14:textId="4514A0A2" w:rsidR="00D14684" w:rsidRPr="008452DC" w:rsidRDefault="00D14684" w:rsidP="00D14684">
            <w:pPr>
              <w:adjustRightInd/>
              <w:spacing w:line="378" w:lineRule="exac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spacing w:val="2"/>
                <w:sz w:val="20"/>
                <w:szCs w:val="20"/>
              </w:rPr>
              <w:t>(１)</w:t>
            </w:r>
            <w:r w:rsidR="00534A1C">
              <w:rPr>
                <w:rFonts w:asciiTheme="majorEastAsia" w:eastAsiaTheme="majorEastAsia" w:hAnsiTheme="majorEastAsia" w:cs="ＭＳ ゴシック" w:hint="eastAsia"/>
                <w:spacing w:val="2"/>
                <w:sz w:val="20"/>
                <w:szCs w:val="20"/>
              </w:rPr>
              <w:t xml:space="preserve">　全</w:t>
            </w:r>
            <w:r w:rsidRPr="008452DC">
              <w:rPr>
                <w:rFonts w:asciiTheme="majorEastAsia" w:eastAsiaTheme="majorEastAsia" w:hAnsiTheme="majorEastAsia" w:cs="ＭＳ ゴシック" w:hint="eastAsia"/>
                <w:spacing w:val="2"/>
                <w:sz w:val="20"/>
                <w:szCs w:val="20"/>
              </w:rPr>
              <w:t>処方箋受付回数</w:t>
            </w:r>
            <w:r>
              <w:rPr>
                <w:rFonts w:asciiTheme="majorEastAsia" w:eastAsiaTheme="majorEastAsia" w:hAnsiTheme="majorEastAsia" w:cs="ＭＳ ゴシック" w:hint="eastAsia"/>
                <w:spacing w:val="2"/>
                <w:sz w:val="20"/>
                <w:szCs w:val="20"/>
              </w:rPr>
              <w:t>等</w:t>
            </w:r>
          </w:p>
        </w:tc>
      </w:tr>
      <w:tr w:rsidR="00D14684" w:rsidRPr="005566AB" w14:paraId="591BF2D3" w14:textId="77777777" w:rsidTr="008452DC">
        <w:trPr>
          <w:trHeight w:val="405"/>
        </w:trPr>
        <w:tc>
          <w:tcPr>
            <w:tcW w:w="303" w:type="dxa"/>
            <w:vMerge w:val="restart"/>
            <w:tcBorders>
              <w:top w:val="nil"/>
              <w:right w:val="single" w:sz="4" w:space="0" w:color="auto"/>
            </w:tcBorders>
            <w:vAlign w:val="center"/>
          </w:tcPr>
          <w:p w14:paraId="3E850900" w14:textId="278B130E" w:rsidR="00D14684" w:rsidRPr="008452DC" w:rsidRDefault="00D14684" w:rsidP="00D14684">
            <w:pPr>
              <w:ind w:firstLineChars="100" w:firstLine="214"/>
              <w:rPr>
                <w:rFonts w:asciiTheme="majorEastAsia" w:eastAsiaTheme="majorEastAsia" w:hAnsiTheme="majorEastAsia"/>
                <w:sz w:val="20"/>
                <w:szCs w:val="20"/>
              </w:rPr>
            </w:pPr>
          </w:p>
        </w:tc>
        <w:tc>
          <w:tcPr>
            <w:tcW w:w="5953" w:type="dxa"/>
            <w:tcBorders>
              <w:top w:val="single" w:sz="4" w:space="0" w:color="auto"/>
              <w:left w:val="single" w:sz="4" w:space="0" w:color="auto"/>
              <w:bottom w:val="single" w:sz="6" w:space="0" w:color="auto"/>
              <w:right w:val="single" w:sz="4" w:space="0" w:color="auto"/>
            </w:tcBorders>
            <w:vAlign w:val="center"/>
          </w:tcPr>
          <w:p w14:paraId="2DC7AABE" w14:textId="71BDFAE7" w:rsidR="00D14684" w:rsidRPr="008452DC" w:rsidRDefault="00D14684" w:rsidP="00D14684">
            <w:pPr>
              <w:rPr>
                <w:rFonts w:asciiTheme="majorEastAsia" w:eastAsiaTheme="majorEastAsia" w:hAnsiTheme="majorEastAsia"/>
                <w:sz w:val="20"/>
                <w:szCs w:val="20"/>
              </w:rPr>
            </w:pPr>
            <w:r w:rsidRPr="008452DC">
              <w:rPr>
                <w:rFonts w:asciiTheme="majorEastAsia" w:eastAsiaTheme="majorEastAsia" w:hAnsiTheme="majorEastAsia" w:hint="eastAsia"/>
                <w:sz w:val="20"/>
                <w:szCs w:val="20"/>
              </w:rPr>
              <w:t>ア　全処方箋受付回数（③）</w:t>
            </w:r>
          </w:p>
        </w:tc>
        <w:tc>
          <w:tcPr>
            <w:tcW w:w="3403" w:type="dxa"/>
            <w:tcBorders>
              <w:top w:val="single" w:sz="4" w:space="0" w:color="auto"/>
              <w:left w:val="single" w:sz="6" w:space="0" w:color="auto"/>
              <w:bottom w:val="single" w:sz="6" w:space="0" w:color="auto"/>
              <w:right w:val="single" w:sz="12" w:space="0" w:color="auto"/>
            </w:tcBorders>
            <w:vAlign w:val="center"/>
          </w:tcPr>
          <w:p w14:paraId="10B70A89" w14:textId="7F45A493" w:rsidR="00D14684" w:rsidRPr="008452DC" w:rsidRDefault="00D14684" w:rsidP="00D14684">
            <w:pPr>
              <w:spacing w:line="378" w:lineRule="exact"/>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回</w:t>
            </w:r>
          </w:p>
        </w:tc>
      </w:tr>
      <w:tr w:rsidR="00D14684" w:rsidRPr="005566AB" w14:paraId="7999AA07" w14:textId="77777777" w:rsidTr="008452DC">
        <w:trPr>
          <w:trHeight w:val="167"/>
        </w:trPr>
        <w:tc>
          <w:tcPr>
            <w:tcW w:w="303" w:type="dxa"/>
            <w:vMerge/>
            <w:tcBorders>
              <w:top w:val="nil"/>
              <w:right w:val="single" w:sz="4" w:space="0" w:color="auto"/>
            </w:tcBorders>
            <w:vAlign w:val="center"/>
          </w:tcPr>
          <w:p w14:paraId="43FFC513" w14:textId="1D66C64C" w:rsidR="00D14684" w:rsidRPr="008452DC" w:rsidRDefault="00D14684" w:rsidP="00D14684">
            <w:pPr>
              <w:ind w:firstLineChars="100" w:firstLine="214"/>
              <w:rPr>
                <w:rFonts w:asciiTheme="majorEastAsia" w:eastAsiaTheme="majorEastAsia" w:hAnsiTheme="majorEastAsia"/>
                <w:sz w:val="20"/>
                <w:szCs w:val="20"/>
              </w:rPr>
            </w:pPr>
          </w:p>
        </w:tc>
        <w:tc>
          <w:tcPr>
            <w:tcW w:w="5953" w:type="dxa"/>
            <w:tcBorders>
              <w:top w:val="single" w:sz="6" w:space="0" w:color="auto"/>
              <w:left w:val="single" w:sz="4" w:space="0" w:color="auto"/>
              <w:bottom w:val="single" w:sz="6" w:space="0" w:color="auto"/>
              <w:right w:val="single" w:sz="4" w:space="0" w:color="auto"/>
            </w:tcBorders>
            <w:vAlign w:val="center"/>
          </w:tcPr>
          <w:p w14:paraId="150C0C7E" w14:textId="2CF46BA9" w:rsidR="00D14684" w:rsidRPr="008452DC" w:rsidRDefault="00D14684" w:rsidP="00F96CD4">
            <w:pPr>
              <w:ind w:left="214" w:hangingChars="100" w:hanging="214"/>
              <w:rPr>
                <w:rFonts w:asciiTheme="majorEastAsia" w:eastAsiaTheme="majorEastAsia" w:hAnsiTheme="majorEastAsia"/>
                <w:sz w:val="20"/>
                <w:szCs w:val="20"/>
              </w:rPr>
            </w:pPr>
            <w:r w:rsidRPr="008452DC">
              <w:rPr>
                <w:rFonts w:asciiTheme="majorEastAsia" w:eastAsiaTheme="majorEastAsia" w:hAnsiTheme="majorEastAsia" w:hint="eastAsia"/>
                <w:sz w:val="20"/>
                <w:szCs w:val="20"/>
              </w:rPr>
              <w:t>イ　アのうち、主たる</w:t>
            </w:r>
            <w:r w:rsidR="00C2061E">
              <w:rPr>
                <w:rFonts w:asciiTheme="majorEastAsia" w:eastAsiaTheme="majorEastAsia" w:hAnsiTheme="majorEastAsia" w:hint="eastAsia"/>
                <w:sz w:val="20"/>
                <w:szCs w:val="20"/>
              </w:rPr>
              <w:t>保険</w:t>
            </w:r>
            <w:r w:rsidRPr="008452DC">
              <w:rPr>
                <w:rFonts w:asciiTheme="majorEastAsia" w:eastAsiaTheme="majorEastAsia" w:hAnsiTheme="majorEastAsia" w:hint="eastAsia"/>
                <w:sz w:val="20"/>
                <w:szCs w:val="20"/>
              </w:rPr>
              <w:t>医療機関</w:t>
            </w:r>
            <w:r w:rsidR="00C2061E">
              <w:rPr>
                <w:rFonts w:asciiTheme="majorEastAsia" w:eastAsiaTheme="majorEastAsia" w:hAnsiTheme="majorEastAsia" w:hint="eastAsia"/>
                <w:sz w:val="20"/>
                <w:szCs w:val="20"/>
              </w:rPr>
              <w:t>からの</w:t>
            </w:r>
            <w:r w:rsidRPr="008452DC">
              <w:rPr>
                <w:rFonts w:asciiTheme="majorEastAsia" w:eastAsiaTheme="majorEastAsia" w:hAnsiTheme="majorEastAsia" w:hint="eastAsia"/>
                <w:sz w:val="20"/>
                <w:szCs w:val="20"/>
              </w:rPr>
              <w:t>処方箋受付回</w:t>
            </w:r>
            <w:r w:rsidR="00C2061E">
              <w:rPr>
                <w:rFonts w:asciiTheme="majorEastAsia" w:eastAsiaTheme="majorEastAsia" w:hAnsiTheme="majorEastAsia" w:hint="eastAsia"/>
                <w:sz w:val="20"/>
                <w:szCs w:val="20"/>
              </w:rPr>
              <w:t>数</w:t>
            </w:r>
            <w:r w:rsidRPr="008452DC">
              <w:rPr>
                <w:rFonts w:asciiTheme="majorEastAsia" w:eastAsiaTheme="majorEastAsia" w:hAnsiTheme="majorEastAsia" w:hint="eastAsia"/>
                <w:sz w:val="20"/>
                <w:szCs w:val="20"/>
              </w:rPr>
              <w:t>（④）</w:t>
            </w:r>
          </w:p>
        </w:tc>
        <w:tc>
          <w:tcPr>
            <w:tcW w:w="3403" w:type="dxa"/>
            <w:tcBorders>
              <w:top w:val="single" w:sz="6" w:space="0" w:color="auto"/>
              <w:left w:val="single" w:sz="6" w:space="0" w:color="auto"/>
              <w:bottom w:val="single" w:sz="6" w:space="0" w:color="auto"/>
              <w:right w:val="single" w:sz="12" w:space="0" w:color="auto"/>
            </w:tcBorders>
            <w:vAlign w:val="center"/>
          </w:tcPr>
          <w:p w14:paraId="46385174" w14:textId="1B1879F9" w:rsidR="00D14684" w:rsidRPr="008452DC" w:rsidRDefault="00D14684" w:rsidP="00D14684">
            <w:pPr>
              <w:adjustRightInd/>
              <w:spacing w:line="378" w:lineRule="exact"/>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回</w:t>
            </w:r>
          </w:p>
        </w:tc>
      </w:tr>
      <w:tr w:rsidR="00D14684" w:rsidRPr="005566AB" w14:paraId="525FCAA2" w14:textId="77777777" w:rsidTr="008452DC">
        <w:trPr>
          <w:trHeight w:val="267"/>
        </w:trPr>
        <w:tc>
          <w:tcPr>
            <w:tcW w:w="303" w:type="dxa"/>
            <w:vMerge/>
            <w:tcBorders>
              <w:top w:val="nil"/>
              <w:right w:val="single" w:sz="4" w:space="0" w:color="auto"/>
            </w:tcBorders>
            <w:vAlign w:val="center"/>
          </w:tcPr>
          <w:p w14:paraId="31561423" w14:textId="0AD20CA8" w:rsidR="00D14684" w:rsidRPr="008452DC" w:rsidRDefault="00D14684" w:rsidP="00D14684">
            <w:pPr>
              <w:ind w:firstLineChars="100" w:firstLine="214"/>
              <w:rPr>
                <w:rFonts w:asciiTheme="majorEastAsia" w:eastAsiaTheme="majorEastAsia" w:hAnsiTheme="majorEastAsia"/>
                <w:sz w:val="20"/>
                <w:szCs w:val="20"/>
              </w:rPr>
            </w:pPr>
          </w:p>
        </w:tc>
        <w:tc>
          <w:tcPr>
            <w:tcW w:w="5953" w:type="dxa"/>
            <w:tcBorders>
              <w:top w:val="single" w:sz="6" w:space="0" w:color="auto"/>
              <w:left w:val="single" w:sz="4" w:space="0" w:color="auto"/>
              <w:bottom w:val="single" w:sz="6" w:space="0" w:color="auto"/>
              <w:right w:val="single" w:sz="4" w:space="0" w:color="auto"/>
            </w:tcBorders>
            <w:vAlign w:val="center"/>
          </w:tcPr>
          <w:p w14:paraId="38936FE6" w14:textId="1F628B7B" w:rsidR="00D14684" w:rsidRPr="008452DC" w:rsidRDefault="00D14684" w:rsidP="00D14684">
            <w:pPr>
              <w:rPr>
                <w:rFonts w:asciiTheme="majorEastAsia" w:eastAsiaTheme="majorEastAsia" w:hAnsiTheme="majorEastAsia"/>
                <w:sz w:val="20"/>
                <w:szCs w:val="20"/>
              </w:rPr>
            </w:pPr>
            <w:r w:rsidRPr="008452DC">
              <w:rPr>
                <w:rFonts w:asciiTheme="majorEastAsia" w:eastAsiaTheme="majorEastAsia" w:hAnsiTheme="majorEastAsia" w:hint="eastAsia"/>
                <w:sz w:val="20"/>
                <w:szCs w:val="20"/>
              </w:rPr>
              <w:t>ウ　主たる保険医療機関名</w:t>
            </w:r>
          </w:p>
        </w:tc>
        <w:tc>
          <w:tcPr>
            <w:tcW w:w="3403" w:type="dxa"/>
            <w:tcBorders>
              <w:top w:val="single" w:sz="6" w:space="0" w:color="auto"/>
              <w:left w:val="single" w:sz="6" w:space="0" w:color="auto"/>
              <w:bottom w:val="single" w:sz="6" w:space="0" w:color="auto"/>
              <w:right w:val="single" w:sz="12" w:space="0" w:color="auto"/>
            </w:tcBorders>
          </w:tcPr>
          <w:p w14:paraId="4E4F46E6" w14:textId="55F524D9" w:rsidR="00D14684" w:rsidRPr="008452DC" w:rsidRDefault="00D14684" w:rsidP="00D14684">
            <w:pPr>
              <w:adjustRightInd/>
              <w:spacing w:line="378" w:lineRule="exact"/>
              <w:jc w:val="right"/>
              <w:rPr>
                <w:rFonts w:asciiTheme="majorEastAsia" w:eastAsiaTheme="majorEastAsia" w:hAnsiTheme="majorEastAsia" w:cs="ＭＳ ゴシック"/>
                <w:spacing w:val="2"/>
                <w:sz w:val="20"/>
                <w:szCs w:val="20"/>
              </w:rPr>
            </w:pPr>
          </w:p>
        </w:tc>
      </w:tr>
      <w:tr w:rsidR="00D14684" w:rsidRPr="005566AB" w14:paraId="7B3F0357" w14:textId="0A5B87C7" w:rsidTr="008452DC">
        <w:trPr>
          <w:trHeight w:val="99"/>
        </w:trPr>
        <w:tc>
          <w:tcPr>
            <w:tcW w:w="303" w:type="dxa"/>
            <w:vMerge/>
            <w:tcBorders>
              <w:top w:val="nil"/>
              <w:bottom w:val="single" w:sz="4" w:space="0" w:color="auto"/>
              <w:right w:val="single" w:sz="4" w:space="0" w:color="auto"/>
            </w:tcBorders>
            <w:vAlign w:val="center"/>
          </w:tcPr>
          <w:p w14:paraId="171CB50C" w14:textId="373C419A" w:rsidR="00D14684" w:rsidRPr="008452DC" w:rsidRDefault="00D14684" w:rsidP="00D14684">
            <w:pPr>
              <w:ind w:firstLineChars="100" w:firstLine="214"/>
              <w:rPr>
                <w:rFonts w:asciiTheme="majorEastAsia" w:eastAsiaTheme="majorEastAsia" w:hAnsiTheme="majorEastAsia"/>
                <w:sz w:val="20"/>
                <w:szCs w:val="20"/>
              </w:rPr>
            </w:pPr>
          </w:p>
        </w:tc>
        <w:tc>
          <w:tcPr>
            <w:tcW w:w="5953" w:type="dxa"/>
            <w:tcBorders>
              <w:top w:val="single" w:sz="6" w:space="0" w:color="auto"/>
              <w:left w:val="single" w:sz="4" w:space="0" w:color="auto"/>
              <w:bottom w:val="single" w:sz="4" w:space="0" w:color="auto"/>
              <w:right w:val="single" w:sz="4" w:space="0" w:color="auto"/>
            </w:tcBorders>
            <w:vAlign w:val="center"/>
          </w:tcPr>
          <w:p w14:paraId="58C13567" w14:textId="4616809F" w:rsidR="00D14684" w:rsidRPr="008452DC" w:rsidRDefault="00D14684" w:rsidP="00D14684">
            <w:pPr>
              <w:rPr>
                <w:rFonts w:asciiTheme="majorEastAsia" w:eastAsiaTheme="majorEastAsia" w:hAnsiTheme="majorEastAsia"/>
                <w:sz w:val="20"/>
                <w:szCs w:val="20"/>
              </w:rPr>
            </w:pPr>
            <w:r w:rsidRPr="008452DC">
              <w:rPr>
                <w:rFonts w:asciiTheme="majorEastAsia" w:eastAsiaTheme="majorEastAsia" w:hAnsiTheme="majorEastAsia" w:hint="eastAsia"/>
                <w:sz w:val="20"/>
                <w:szCs w:val="20"/>
              </w:rPr>
              <w:t xml:space="preserve">エ　</w:t>
            </w:r>
            <w:r w:rsidR="00C2061E">
              <w:rPr>
                <w:rFonts w:asciiTheme="majorEastAsia" w:eastAsiaTheme="majorEastAsia" w:hAnsiTheme="majorEastAsia" w:hint="eastAsia"/>
                <w:sz w:val="20"/>
                <w:szCs w:val="20"/>
              </w:rPr>
              <w:t>処方箋</w:t>
            </w:r>
            <w:r w:rsidRPr="008452DC">
              <w:rPr>
                <w:rFonts w:asciiTheme="majorEastAsia" w:eastAsiaTheme="majorEastAsia" w:hAnsiTheme="majorEastAsia" w:hint="eastAsia"/>
                <w:sz w:val="20"/>
                <w:szCs w:val="20"/>
              </w:rPr>
              <w:t>集中率（％）（⑤）</w:t>
            </w:r>
          </w:p>
        </w:tc>
        <w:tc>
          <w:tcPr>
            <w:tcW w:w="3403" w:type="dxa"/>
            <w:tcBorders>
              <w:top w:val="single" w:sz="6" w:space="0" w:color="auto"/>
              <w:left w:val="single" w:sz="6" w:space="0" w:color="auto"/>
              <w:bottom w:val="single" w:sz="4" w:space="0" w:color="auto"/>
              <w:right w:val="single" w:sz="12" w:space="0" w:color="auto"/>
            </w:tcBorders>
            <w:vAlign w:val="center"/>
          </w:tcPr>
          <w:p w14:paraId="74749A48" w14:textId="5F93B293" w:rsidR="00D14684" w:rsidRPr="008452DC" w:rsidRDefault="00D14684" w:rsidP="00D14684">
            <w:pPr>
              <w:spacing w:line="378" w:lineRule="exact"/>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spacing w:val="2"/>
                <w:sz w:val="20"/>
                <w:szCs w:val="20"/>
              </w:rPr>
              <w:t>％</w:t>
            </w:r>
          </w:p>
        </w:tc>
      </w:tr>
      <w:tr w:rsidR="00D14684" w:rsidRPr="005566AB" w14:paraId="037AEFF8" w14:textId="77777777" w:rsidTr="009D3AB2">
        <w:trPr>
          <w:trHeight w:val="384"/>
        </w:trPr>
        <w:tc>
          <w:tcPr>
            <w:tcW w:w="9659" w:type="dxa"/>
            <w:gridSpan w:val="3"/>
            <w:tcBorders>
              <w:top w:val="single" w:sz="4" w:space="0" w:color="auto"/>
              <w:bottom w:val="nil"/>
              <w:right w:val="single" w:sz="12" w:space="0" w:color="auto"/>
            </w:tcBorders>
            <w:vAlign w:val="center"/>
          </w:tcPr>
          <w:p w14:paraId="49DECD68" w14:textId="5A4D6576" w:rsidR="00D14684" w:rsidRPr="008452DC" w:rsidRDefault="00D14684" w:rsidP="00534A1C">
            <w:pPr>
              <w:spacing w:line="378" w:lineRule="exac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spacing w:val="2"/>
                <w:sz w:val="20"/>
                <w:szCs w:val="20"/>
              </w:rPr>
              <w:t>(２)</w:t>
            </w:r>
            <w:r w:rsidR="00534A1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hint="eastAsia"/>
                <w:spacing w:val="2"/>
                <w:sz w:val="20"/>
                <w:szCs w:val="20"/>
              </w:rPr>
              <w:t>同一建物内にある保険医療機関</w:t>
            </w:r>
            <w:r w:rsidR="00534A1C">
              <w:rPr>
                <w:rFonts w:asciiTheme="majorEastAsia" w:eastAsiaTheme="majorEastAsia" w:hAnsiTheme="majorEastAsia" w:cs="ＭＳ ゴシック" w:hint="eastAsia"/>
                <w:spacing w:val="2"/>
                <w:sz w:val="20"/>
                <w:szCs w:val="20"/>
              </w:rPr>
              <w:t>の有無</w:t>
            </w:r>
            <w:r w:rsidRPr="008452DC">
              <w:rPr>
                <w:rFonts w:asciiTheme="majorEastAsia" w:eastAsiaTheme="majorEastAsia" w:hAnsiTheme="majorEastAsia" w:cs="ＭＳ ゴシック" w:hint="eastAsia"/>
                <w:spacing w:val="2"/>
                <w:sz w:val="20"/>
                <w:szCs w:val="20"/>
              </w:rPr>
              <w:t>等</w:t>
            </w:r>
            <w:r w:rsidR="00534A1C">
              <w:rPr>
                <w:rFonts w:asciiTheme="majorEastAsia" w:eastAsiaTheme="majorEastAsia" w:hAnsiTheme="majorEastAsia" w:cs="ＭＳ ゴシック" w:hint="eastAsia"/>
                <w:spacing w:val="2"/>
                <w:sz w:val="20"/>
                <w:szCs w:val="20"/>
              </w:rPr>
              <w:t>（調剤基本料２関係）</w:t>
            </w:r>
          </w:p>
        </w:tc>
      </w:tr>
      <w:tr w:rsidR="00D14684" w:rsidRPr="005566AB" w14:paraId="491A3FFF" w14:textId="7B04BCAA" w:rsidTr="008452DC">
        <w:trPr>
          <w:trHeight w:val="271"/>
        </w:trPr>
        <w:tc>
          <w:tcPr>
            <w:tcW w:w="303" w:type="dxa"/>
            <w:vMerge w:val="restart"/>
            <w:tcBorders>
              <w:top w:val="nil"/>
              <w:right w:val="single" w:sz="4" w:space="0" w:color="auto"/>
            </w:tcBorders>
            <w:vAlign w:val="center"/>
          </w:tcPr>
          <w:p w14:paraId="7CD9C2FC" w14:textId="15166518" w:rsidR="00D14684" w:rsidRPr="008452DC" w:rsidRDefault="00D14684" w:rsidP="00D14684">
            <w:pPr>
              <w:spacing w:line="378" w:lineRule="exact"/>
              <w:ind w:firstLineChars="100" w:firstLine="218"/>
              <w:rPr>
                <w:rFonts w:asciiTheme="majorEastAsia" w:eastAsiaTheme="majorEastAsia" w:hAnsiTheme="majorEastAsia" w:cs="ＭＳ ゴシック"/>
                <w:spacing w:val="2"/>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14:paraId="28255999" w14:textId="167E8D41" w:rsidR="00D14684" w:rsidRPr="008452DC" w:rsidRDefault="00D14684" w:rsidP="00E64679">
            <w:pPr>
              <w:spacing w:line="378" w:lineRule="exac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ア　</w:t>
            </w:r>
            <w:r w:rsidRPr="008452DC">
              <w:rPr>
                <w:rFonts w:asciiTheme="majorEastAsia" w:eastAsiaTheme="majorEastAsia" w:hAnsiTheme="majorEastAsia" w:cs="ＭＳ ゴシック"/>
                <w:spacing w:val="2"/>
                <w:sz w:val="20"/>
                <w:szCs w:val="20"/>
              </w:rPr>
              <w:t>同一建物内</w:t>
            </w:r>
            <w:r w:rsidR="00E64679">
              <w:rPr>
                <w:rFonts w:asciiTheme="majorEastAsia" w:eastAsiaTheme="majorEastAsia" w:hAnsiTheme="majorEastAsia" w:cs="ＭＳ ゴシック" w:hint="eastAsia"/>
                <w:spacing w:val="2"/>
                <w:sz w:val="20"/>
                <w:szCs w:val="20"/>
              </w:rPr>
              <w:t>の</w:t>
            </w:r>
            <w:r w:rsidRPr="008452DC">
              <w:rPr>
                <w:rFonts w:asciiTheme="majorEastAsia" w:eastAsiaTheme="majorEastAsia" w:hAnsiTheme="majorEastAsia" w:cs="ＭＳ ゴシック"/>
                <w:spacing w:val="2"/>
                <w:sz w:val="20"/>
                <w:szCs w:val="20"/>
              </w:rPr>
              <w:t>保険医療機関</w:t>
            </w:r>
            <w:r w:rsidRPr="008452DC">
              <w:rPr>
                <w:rFonts w:asciiTheme="majorEastAsia" w:eastAsiaTheme="majorEastAsia" w:hAnsiTheme="majorEastAsia" w:cs="ＭＳ ゴシック" w:hint="eastAsia"/>
                <w:spacing w:val="2"/>
                <w:sz w:val="20"/>
                <w:szCs w:val="20"/>
              </w:rPr>
              <w:t>の有無</w:t>
            </w:r>
          </w:p>
        </w:tc>
        <w:tc>
          <w:tcPr>
            <w:tcW w:w="3403" w:type="dxa"/>
            <w:tcBorders>
              <w:top w:val="single" w:sz="4" w:space="0" w:color="auto"/>
              <w:left w:val="single" w:sz="4" w:space="0" w:color="auto"/>
              <w:bottom w:val="single" w:sz="4" w:space="0" w:color="auto"/>
              <w:right w:val="single" w:sz="12" w:space="0" w:color="auto"/>
            </w:tcBorders>
            <w:vAlign w:val="center"/>
          </w:tcPr>
          <w:p w14:paraId="1545E8FF" w14:textId="63ADD807" w:rsidR="00D14684" w:rsidRPr="008452DC" w:rsidRDefault="00C2061E" w:rsidP="00D14684">
            <w:pPr>
              <w:spacing w:line="378" w:lineRule="exact"/>
              <w:ind w:firstLineChars="100" w:firstLine="218"/>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□なし</w:t>
            </w:r>
            <w:r w:rsidR="00D14684" w:rsidRPr="008452DC">
              <w:rPr>
                <w:rFonts w:asciiTheme="majorEastAsia" w:eastAsiaTheme="majorEastAsia" w:hAnsiTheme="majorEastAsia" w:cs="ＭＳ ゴシック" w:hint="eastAsia"/>
                <w:spacing w:val="2"/>
                <w:sz w:val="20"/>
                <w:szCs w:val="20"/>
              </w:rPr>
              <w:t xml:space="preserve">　→「(３)」へ</w:t>
            </w:r>
          </w:p>
          <w:p w14:paraId="7FC6C5A8" w14:textId="5E01EFB6" w:rsidR="00D14684" w:rsidRPr="008452DC" w:rsidRDefault="00D14684" w:rsidP="00E64679">
            <w:pPr>
              <w:spacing w:line="378" w:lineRule="exact"/>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□あ</w:t>
            </w:r>
            <w:r w:rsidR="00E64679">
              <w:rPr>
                <w:rFonts w:asciiTheme="majorEastAsia" w:eastAsiaTheme="majorEastAsia" w:hAnsiTheme="majorEastAsia" w:cs="ＭＳ ゴシック" w:hint="eastAsia"/>
                <w:spacing w:val="2"/>
                <w:sz w:val="20"/>
                <w:szCs w:val="20"/>
              </w:rPr>
              <w:t>り</w:t>
            </w:r>
          </w:p>
        </w:tc>
      </w:tr>
      <w:tr w:rsidR="00D14684" w:rsidRPr="005566AB" w14:paraId="0B723218" w14:textId="14A0372B" w:rsidTr="008452DC">
        <w:trPr>
          <w:trHeight w:val="320"/>
        </w:trPr>
        <w:tc>
          <w:tcPr>
            <w:tcW w:w="303" w:type="dxa"/>
            <w:vMerge/>
            <w:tcBorders>
              <w:top w:val="nil"/>
              <w:right w:val="single" w:sz="4" w:space="0" w:color="auto"/>
            </w:tcBorders>
            <w:vAlign w:val="center"/>
          </w:tcPr>
          <w:p w14:paraId="5C668285" w14:textId="1DAD901B" w:rsidR="00D14684" w:rsidRPr="008452DC" w:rsidRDefault="00D14684" w:rsidP="00D14684">
            <w:pPr>
              <w:ind w:firstLineChars="100" w:firstLine="214"/>
              <w:rPr>
                <w:rFonts w:asciiTheme="majorEastAsia" w:eastAsiaTheme="majorEastAsia" w:hAnsiTheme="majorEastAsia"/>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14:paraId="13E3AAD3" w14:textId="733DFC34" w:rsidR="00D14684" w:rsidRPr="008452DC" w:rsidRDefault="00D14684" w:rsidP="00E64679">
            <w:pPr>
              <w:rPr>
                <w:rFonts w:asciiTheme="majorEastAsia" w:eastAsiaTheme="majorEastAsia" w:hAnsiTheme="majorEastAsia"/>
                <w:sz w:val="20"/>
                <w:szCs w:val="20"/>
              </w:rPr>
            </w:pPr>
            <w:r w:rsidRPr="008452DC">
              <w:rPr>
                <w:rFonts w:asciiTheme="majorEastAsia" w:eastAsiaTheme="majorEastAsia" w:hAnsiTheme="majorEastAsia" w:hint="eastAsia"/>
                <w:sz w:val="20"/>
                <w:szCs w:val="20"/>
              </w:rPr>
              <w:t>イ　同一建物内</w:t>
            </w:r>
            <w:r w:rsidR="00E64679">
              <w:rPr>
                <w:rFonts w:asciiTheme="majorEastAsia" w:eastAsiaTheme="majorEastAsia" w:hAnsiTheme="majorEastAsia" w:hint="eastAsia"/>
                <w:sz w:val="20"/>
                <w:szCs w:val="20"/>
              </w:rPr>
              <w:t>の</w:t>
            </w:r>
            <w:r w:rsidRPr="008452DC">
              <w:rPr>
                <w:rFonts w:asciiTheme="majorEastAsia" w:eastAsiaTheme="majorEastAsia" w:hAnsiTheme="majorEastAsia" w:hint="eastAsia"/>
                <w:sz w:val="20"/>
                <w:szCs w:val="20"/>
              </w:rPr>
              <w:t>保険医療機関</w:t>
            </w:r>
            <w:r w:rsidR="00C2061E">
              <w:rPr>
                <w:rFonts w:asciiTheme="majorEastAsia" w:eastAsiaTheme="majorEastAsia" w:hAnsiTheme="majorEastAsia" w:hint="eastAsia"/>
                <w:sz w:val="20"/>
                <w:szCs w:val="20"/>
              </w:rPr>
              <w:t>数</w:t>
            </w:r>
            <w:r w:rsidRPr="008452DC">
              <w:rPr>
                <w:rFonts w:asciiTheme="majorEastAsia" w:eastAsiaTheme="majorEastAsia" w:hAnsiTheme="majorEastAsia" w:hint="eastAsia"/>
                <w:sz w:val="20"/>
                <w:szCs w:val="20"/>
              </w:rPr>
              <w:t>（⑥）</w:t>
            </w:r>
          </w:p>
        </w:tc>
        <w:tc>
          <w:tcPr>
            <w:tcW w:w="3403" w:type="dxa"/>
            <w:tcBorders>
              <w:top w:val="single" w:sz="4" w:space="0" w:color="auto"/>
              <w:left w:val="single" w:sz="4" w:space="0" w:color="auto"/>
              <w:bottom w:val="single" w:sz="4" w:space="0" w:color="auto"/>
              <w:right w:val="single" w:sz="12" w:space="0" w:color="auto"/>
            </w:tcBorders>
            <w:vAlign w:val="center"/>
          </w:tcPr>
          <w:p w14:paraId="61712CAF" w14:textId="16E95C10" w:rsidR="00D14684" w:rsidRPr="008452DC" w:rsidRDefault="00D14684" w:rsidP="00D14684">
            <w:pPr>
              <w:spacing w:line="378" w:lineRule="exact"/>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施設</w:t>
            </w:r>
          </w:p>
        </w:tc>
      </w:tr>
      <w:tr w:rsidR="00D14684" w:rsidRPr="005566AB" w14:paraId="07616032" w14:textId="3863457C" w:rsidTr="008452DC">
        <w:trPr>
          <w:trHeight w:val="615"/>
        </w:trPr>
        <w:tc>
          <w:tcPr>
            <w:tcW w:w="303" w:type="dxa"/>
            <w:vMerge/>
            <w:tcBorders>
              <w:top w:val="nil"/>
              <w:bottom w:val="single" w:sz="4" w:space="0" w:color="auto"/>
              <w:right w:val="single" w:sz="4" w:space="0" w:color="auto"/>
            </w:tcBorders>
            <w:vAlign w:val="center"/>
          </w:tcPr>
          <w:p w14:paraId="0D515DD6" w14:textId="267E2983" w:rsidR="00D14684" w:rsidRPr="008452DC" w:rsidRDefault="00D14684" w:rsidP="00D14684">
            <w:pPr>
              <w:ind w:leftChars="100" w:left="484" w:hangingChars="126" w:hanging="270"/>
              <w:rPr>
                <w:rFonts w:asciiTheme="majorEastAsia" w:eastAsiaTheme="majorEastAsia" w:hAnsiTheme="majorEastAsia"/>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14:paraId="661BD374" w14:textId="48661D43" w:rsidR="00D14684" w:rsidRPr="008452DC" w:rsidRDefault="00D14684" w:rsidP="00D14684">
            <w:pPr>
              <w:ind w:left="214" w:hangingChars="100" w:hanging="214"/>
              <w:rPr>
                <w:rFonts w:asciiTheme="majorEastAsia" w:eastAsiaTheme="majorEastAsia" w:hAnsiTheme="majorEastAsia"/>
                <w:sz w:val="20"/>
                <w:szCs w:val="20"/>
              </w:rPr>
            </w:pPr>
            <w:r w:rsidRPr="008452DC">
              <w:rPr>
                <w:rFonts w:asciiTheme="majorEastAsia" w:eastAsiaTheme="majorEastAsia" w:hAnsiTheme="majorEastAsia" w:hint="eastAsia"/>
                <w:sz w:val="20"/>
                <w:szCs w:val="20"/>
              </w:rPr>
              <w:t xml:space="preserve">ウ　</w:t>
            </w:r>
            <w:r w:rsidR="00C2061E">
              <w:rPr>
                <w:rFonts w:asciiTheme="majorEastAsia" w:eastAsiaTheme="majorEastAsia" w:hAnsiTheme="majorEastAsia" w:hint="eastAsia"/>
                <w:sz w:val="20"/>
                <w:szCs w:val="20"/>
              </w:rPr>
              <w:t>イの</w:t>
            </w:r>
            <w:r w:rsidRPr="008452DC">
              <w:rPr>
                <w:rFonts w:asciiTheme="majorEastAsia" w:eastAsiaTheme="majorEastAsia" w:hAnsiTheme="majorEastAsia" w:hint="eastAsia"/>
                <w:sz w:val="20"/>
                <w:szCs w:val="20"/>
              </w:rPr>
              <w:t>保険医療機関</w:t>
            </w:r>
            <w:r w:rsidR="00C2061E">
              <w:rPr>
                <w:rFonts w:asciiTheme="majorEastAsia" w:eastAsiaTheme="majorEastAsia" w:hAnsiTheme="majorEastAsia" w:hint="eastAsia"/>
                <w:sz w:val="20"/>
                <w:szCs w:val="20"/>
              </w:rPr>
              <w:t>から</w:t>
            </w:r>
            <w:r w:rsidRPr="008452DC">
              <w:rPr>
                <w:rFonts w:asciiTheme="majorEastAsia" w:eastAsiaTheme="majorEastAsia" w:hAnsiTheme="majorEastAsia" w:hint="eastAsia"/>
                <w:sz w:val="20"/>
                <w:szCs w:val="20"/>
              </w:rPr>
              <w:t>の処方箋受付回数の合計（⑦）</w:t>
            </w:r>
          </w:p>
        </w:tc>
        <w:tc>
          <w:tcPr>
            <w:tcW w:w="3403" w:type="dxa"/>
            <w:tcBorders>
              <w:top w:val="single" w:sz="4" w:space="0" w:color="auto"/>
              <w:left w:val="single" w:sz="4" w:space="0" w:color="auto"/>
              <w:bottom w:val="single" w:sz="4" w:space="0" w:color="auto"/>
              <w:right w:val="single" w:sz="12" w:space="0" w:color="auto"/>
            </w:tcBorders>
            <w:vAlign w:val="center"/>
          </w:tcPr>
          <w:p w14:paraId="536D825C" w14:textId="6EE1C3A7" w:rsidR="00D14684" w:rsidRPr="008452DC" w:rsidRDefault="00D14684" w:rsidP="00D14684">
            <w:pPr>
              <w:spacing w:line="378" w:lineRule="exact"/>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回</w:t>
            </w:r>
          </w:p>
        </w:tc>
      </w:tr>
      <w:tr w:rsidR="00D14684" w:rsidRPr="00C2061E" w14:paraId="22763C08" w14:textId="72128545" w:rsidTr="00C119E8">
        <w:trPr>
          <w:trHeight w:val="199"/>
        </w:trPr>
        <w:tc>
          <w:tcPr>
            <w:tcW w:w="9659" w:type="dxa"/>
            <w:gridSpan w:val="3"/>
            <w:tcBorders>
              <w:top w:val="single" w:sz="4" w:space="0" w:color="auto"/>
              <w:bottom w:val="nil"/>
              <w:right w:val="single" w:sz="12" w:space="0" w:color="auto"/>
            </w:tcBorders>
            <w:vAlign w:val="center"/>
          </w:tcPr>
          <w:p w14:paraId="4B8FAC04" w14:textId="746A6681" w:rsidR="00D14684" w:rsidRPr="008452DC" w:rsidRDefault="00D14684" w:rsidP="00C2061E">
            <w:pPr>
              <w:spacing w:line="378" w:lineRule="exact"/>
              <w:ind w:left="436" w:hangingChars="200" w:hanging="436"/>
              <w:rPr>
                <w:sz w:val="20"/>
                <w:szCs w:val="20"/>
              </w:rPr>
            </w:pPr>
            <w:r w:rsidRPr="008452DC">
              <w:rPr>
                <w:rFonts w:asciiTheme="majorEastAsia" w:eastAsiaTheme="majorEastAsia" w:hAnsiTheme="majorEastAsia" w:cs="ＭＳ ゴシック" w:hint="eastAsia"/>
                <w:spacing w:val="2"/>
                <w:sz w:val="20"/>
                <w:szCs w:val="20"/>
              </w:rPr>
              <w:t>(３)</w:t>
            </w:r>
            <w:r w:rsidR="00534A1C">
              <w:rPr>
                <w:rFonts w:asciiTheme="majorEastAsia" w:eastAsiaTheme="majorEastAsia" w:hAnsiTheme="majorEastAsia" w:cs="ＭＳ ゴシック" w:hint="eastAsia"/>
                <w:spacing w:val="2"/>
                <w:sz w:val="20"/>
                <w:szCs w:val="20"/>
              </w:rPr>
              <w:t xml:space="preserve">　</w:t>
            </w:r>
            <w:r w:rsidR="00C2061E">
              <w:rPr>
                <w:rFonts w:asciiTheme="majorEastAsia" w:eastAsiaTheme="majorEastAsia" w:hAnsiTheme="majorEastAsia" w:cs="ＭＳ ゴシック" w:hint="eastAsia"/>
                <w:spacing w:val="2"/>
                <w:sz w:val="20"/>
                <w:szCs w:val="20"/>
              </w:rPr>
              <w:t>主たる保険医療機関が同一の</w:t>
            </w:r>
            <w:r w:rsidRPr="008452DC">
              <w:rPr>
                <w:rFonts w:asciiTheme="majorEastAsia" w:eastAsiaTheme="majorEastAsia" w:hAnsiTheme="majorEastAsia" w:cs="ＭＳ ゴシック" w:hint="eastAsia"/>
                <w:spacing w:val="2"/>
                <w:sz w:val="20"/>
                <w:szCs w:val="20"/>
              </w:rPr>
              <w:t>グループ内の他の保険薬局の</w:t>
            </w:r>
            <w:r w:rsidR="00C2061E">
              <w:rPr>
                <w:rFonts w:asciiTheme="majorEastAsia" w:eastAsiaTheme="majorEastAsia" w:hAnsiTheme="majorEastAsia" w:cs="ＭＳ ゴシック" w:hint="eastAsia"/>
                <w:spacing w:val="2"/>
                <w:sz w:val="20"/>
                <w:szCs w:val="20"/>
              </w:rPr>
              <w:t>有無</w:t>
            </w:r>
            <w:r w:rsidRPr="008452DC">
              <w:rPr>
                <w:rFonts w:asciiTheme="majorEastAsia" w:eastAsiaTheme="majorEastAsia" w:hAnsiTheme="majorEastAsia" w:cs="ＭＳ ゴシック" w:hint="eastAsia"/>
                <w:spacing w:val="2"/>
                <w:sz w:val="20"/>
                <w:szCs w:val="20"/>
              </w:rPr>
              <w:t>等</w:t>
            </w:r>
            <w:r w:rsidR="00534A1C">
              <w:rPr>
                <w:rFonts w:asciiTheme="majorEastAsia" w:eastAsiaTheme="majorEastAsia" w:hAnsiTheme="majorEastAsia" w:cs="ＭＳ ゴシック" w:hint="eastAsia"/>
                <w:spacing w:val="2"/>
                <w:sz w:val="20"/>
                <w:szCs w:val="20"/>
              </w:rPr>
              <w:t>（調剤基本料２関係）</w:t>
            </w:r>
          </w:p>
        </w:tc>
      </w:tr>
      <w:tr w:rsidR="00D14684" w:rsidRPr="005566AB" w14:paraId="1FC8C331" w14:textId="7FDF519C" w:rsidTr="00C119E8">
        <w:trPr>
          <w:trHeight w:val="403"/>
        </w:trPr>
        <w:tc>
          <w:tcPr>
            <w:tcW w:w="303" w:type="dxa"/>
            <w:vMerge w:val="restart"/>
            <w:tcBorders>
              <w:top w:val="nil"/>
              <w:right w:val="single" w:sz="4" w:space="0" w:color="auto"/>
            </w:tcBorders>
            <w:vAlign w:val="center"/>
          </w:tcPr>
          <w:p w14:paraId="33675F88" w14:textId="77777777" w:rsidR="00D14684" w:rsidRPr="008452DC" w:rsidRDefault="00D14684" w:rsidP="00D14684">
            <w:pPr>
              <w:spacing w:line="378" w:lineRule="exact"/>
              <w:rPr>
                <w:rFonts w:asciiTheme="majorEastAsia" w:eastAsiaTheme="majorEastAsia" w:hAnsiTheme="majorEastAsia" w:cs="ＭＳ ゴシック"/>
                <w:spacing w:val="2"/>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14:paraId="00CD1920" w14:textId="68E56812" w:rsidR="00D14684" w:rsidRPr="008452DC" w:rsidRDefault="00D14684" w:rsidP="00D14684">
            <w:pPr>
              <w:spacing w:line="378" w:lineRule="exact"/>
              <w:ind w:left="218" w:hangingChars="100" w:hanging="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ア　主たる保険医療機関が同一</w:t>
            </w:r>
            <w:r w:rsidR="005C18EF">
              <w:rPr>
                <w:rFonts w:asciiTheme="majorEastAsia" w:eastAsiaTheme="majorEastAsia" w:hAnsiTheme="majorEastAsia" w:cs="ＭＳ ゴシック" w:hint="eastAsia"/>
                <w:spacing w:val="2"/>
                <w:sz w:val="20"/>
                <w:szCs w:val="20"/>
              </w:rPr>
              <w:t>である</w:t>
            </w:r>
            <w:r w:rsidRPr="008452DC">
              <w:rPr>
                <w:rFonts w:asciiTheme="majorEastAsia" w:eastAsiaTheme="majorEastAsia" w:hAnsiTheme="majorEastAsia" w:cs="ＭＳ ゴシック" w:hint="eastAsia"/>
                <w:spacing w:val="2"/>
                <w:sz w:val="20"/>
                <w:szCs w:val="20"/>
              </w:rPr>
              <w:t>グループ内の他の保険薬局の有無</w:t>
            </w:r>
          </w:p>
        </w:tc>
        <w:tc>
          <w:tcPr>
            <w:tcW w:w="3403" w:type="dxa"/>
            <w:tcBorders>
              <w:top w:val="single" w:sz="4" w:space="0" w:color="auto"/>
              <w:left w:val="single" w:sz="4" w:space="0" w:color="auto"/>
              <w:bottom w:val="single" w:sz="4" w:space="0" w:color="auto"/>
              <w:right w:val="single" w:sz="12" w:space="0" w:color="auto"/>
            </w:tcBorders>
            <w:vAlign w:val="center"/>
          </w:tcPr>
          <w:p w14:paraId="6ED356B3" w14:textId="4BCF405F" w:rsidR="00D14684" w:rsidRPr="008452DC" w:rsidRDefault="00D14684" w:rsidP="00D14684">
            <w:pPr>
              <w:spacing w:line="378" w:lineRule="exact"/>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□な</w:t>
            </w:r>
            <w:r w:rsidR="00C2061E">
              <w:rPr>
                <w:rFonts w:asciiTheme="majorEastAsia" w:eastAsiaTheme="majorEastAsia" w:hAnsiTheme="majorEastAsia" w:cs="ＭＳ ゴシック" w:hint="eastAsia"/>
                <w:spacing w:val="2"/>
                <w:sz w:val="20"/>
                <w:szCs w:val="20"/>
              </w:rPr>
              <w:t>し</w:t>
            </w:r>
            <w:r w:rsidRPr="008452DC">
              <w:rPr>
                <w:rFonts w:asciiTheme="majorEastAsia" w:eastAsiaTheme="majorEastAsia" w:hAnsiTheme="majorEastAsia" w:cs="ＭＳ ゴシック" w:hint="eastAsia"/>
                <w:spacing w:val="2"/>
                <w:sz w:val="20"/>
                <w:szCs w:val="20"/>
              </w:rPr>
              <w:t xml:space="preserve">　→</w:t>
            </w:r>
            <w:r w:rsidR="00E64679">
              <w:rPr>
                <w:rFonts w:asciiTheme="majorEastAsia" w:eastAsiaTheme="majorEastAsia" w:hAnsiTheme="majorEastAsia" w:cs="ＭＳ ゴシック" w:hint="eastAsia"/>
                <w:spacing w:val="2"/>
                <w:sz w:val="20"/>
                <w:szCs w:val="20"/>
              </w:rPr>
              <w:t>記載終了</w:t>
            </w:r>
          </w:p>
          <w:p w14:paraId="354ACC60" w14:textId="048FFE7E" w:rsidR="00D14684" w:rsidRPr="008452DC" w:rsidRDefault="00D14684" w:rsidP="00D14684">
            <w:pPr>
              <w:spacing w:line="378" w:lineRule="exact"/>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□あ</w:t>
            </w:r>
            <w:r w:rsidR="00E64679">
              <w:rPr>
                <w:rFonts w:asciiTheme="majorEastAsia" w:eastAsiaTheme="majorEastAsia" w:hAnsiTheme="majorEastAsia" w:cs="ＭＳ ゴシック" w:hint="eastAsia"/>
                <w:spacing w:val="2"/>
                <w:sz w:val="20"/>
                <w:szCs w:val="20"/>
              </w:rPr>
              <w:t>り</w:t>
            </w:r>
          </w:p>
        </w:tc>
      </w:tr>
      <w:tr w:rsidR="00D14684" w:rsidRPr="005566AB" w14:paraId="62B482C3" w14:textId="13B0AF87" w:rsidTr="00C119E8">
        <w:trPr>
          <w:trHeight w:val="615"/>
        </w:trPr>
        <w:tc>
          <w:tcPr>
            <w:tcW w:w="303" w:type="dxa"/>
            <w:vMerge/>
            <w:tcBorders>
              <w:top w:val="nil"/>
              <w:right w:val="single" w:sz="4" w:space="0" w:color="auto"/>
            </w:tcBorders>
            <w:vAlign w:val="center"/>
          </w:tcPr>
          <w:p w14:paraId="284E3B1C" w14:textId="510B47ED" w:rsidR="00D14684" w:rsidRPr="008452DC" w:rsidRDefault="00D14684" w:rsidP="00D14684">
            <w:pPr>
              <w:ind w:leftChars="102" w:left="473" w:hangingChars="119" w:hanging="255"/>
              <w:rPr>
                <w:rFonts w:asciiTheme="majorEastAsia" w:eastAsiaTheme="majorEastAsia" w:hAnsiTheme="majorEastAsia"/>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14:paraId="34A0FAE8" w14:textId="0628959A" w:rsidR="00D14684" w:rsidRPr="008452DC" w:rsidRDefault="00D14684" w:rsidP="00D14684">
            <w:pPr>
              <w:ind w:left="218" w:hangingChars="100" w:hanging="218"/>
              <w:rPr>
                <w:rFonts w:asciiTheme="majorEastAsia" w:eastAsiaTheme="majorEastAsia" w:hAnsiTheme="majorEastAsia"/>
                <w:sz w:val="20"/>
                <w:szCs w:val="20"/>
              </w:rPr>
            </w:pPr>
            <w:r w:rsidRPr="008452DC">
              <w:rPr>
                <w:rFonts w:asciiTheme="majorEastAsia" w:eastAsiaTheme="majorEastAsia" w:hAnsiTheme="majorEastAsia" w:cs="ＭＳ ゴシック" w:hint="eastAsia"/>
                <w:spacing w:val="2"/>
                <w:sz w:val="20"/>
                <w:szCs w:val="20"/>
              </w:rPr>
              <w:t>イ　主たる保険医療機関が同一</w:t>
            </w:r>
            <w:r w:rsidR="005C18EF">
              <w:rPr>
                <w:rFonts w:asciiTheme="majorEastAsia" w:eastAsiaTheme="majorEastAsia" w:hAnsiTheme="majorEastAsia" w:cs="ＭＳ ゴシック" w:hint="eastAsia"/>
                <w:spacing w:val="2"/>
                <w:sz w:val="20"/>
                <w:szCs w:val="20"/>
              </w:rPr>
              <w:t>である</w:t>
            </w:r>
            <w:r w:rsidRPr="008452DC">
              <w:rPr>
                <w:rFonts w:asciiTheme="majorEastAsia" w:eastAsiaTheme="majorEastAsia" w:hAnsiTheme="majorEastAsia" w:cs="ＭＳ ゴシック" w:hint="eastAsia"/>
                <w:spacing w:val="2"/>
                <w:sz w:val="20"/>
                <w:szCs w:val="20"/>
              </w:rPr>
              <w:t>グループ内の他の保険薬局数</w:t>
            </w:r>
            <w:r w:rsidRPr="008452DC">
              <w:rPr>
                <w:rFonts w:asciiTheme="majorEastAsia" w:eastAsiaTheme="majorEastAsia" w:hAnsiTheme="majorEastAsia" w:hint="eastAsia"/>
                <w:sz w:val="20"/>
                <w:szCs w:val="20"/>
              </w:rPr>
              <w:t>（⑧）</w:t>
            </w:r>
          </w:p>
        </w:tc>
        <w:tc>
          <w:tcPr>
            <w:tcW w:w="3403" w:type="dxa"/>
            <w:tcBorders>
              <w:top w:val="single" w:sz="4" w:space="0" w:color="auto"/>
              <w:left w:val="single" w:sz="4" w:space="0" w:color="auto"/>
              <w:bottom w:val="single" w:sz="4" w:space="0" w:color="auto"/>
              <w:right w:val="single" w:sz="12" w:space="0" w:color="auto"/>
            </w:tcBorders>
            <w:vAlign w:val="center"/>
          </w:tcPr>
          <w:p w14:paraId="7C4A8590" w14:textId="14F74E4C" w:rsidR="00D14684" w:rsidRPr="008452DC" w:rsidRDefault="00D14684" w:rsidP="00D14684">
            <w:pPr>
              <w:spacing w:line="378" w:lineRule="exact"/>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　　施設</w:t>
            </w:r>
          </w:p>
        </w:tc>
      </w:tr>
      <w:tr w:rsidR="00D14684" w:rsidRPr="005566AB" w14:paraId="53B43B24" w14:textId="77777777" w:rsidTr="00C119E8">
        <w:trPr>
          <w:trHeight w:val="270"/>
        </w:trPr>
        <w:tc>
          <w:tcPr>
            <w:tcW w:w="303" w:type="dxa"/>
            <w:vMerge/>
            <w:tcBorders>
              <w:top w:val="nil"/>
              <w:right w:val="single" w:sz="4" w:space="0" w:color="auto"/>
            </w:tcBorders>
            <w:vAlign w:val="center"/>
          </w:tcPr>
          <w:p w14:paraId="3971F698" w14:textId="77777777" w:rsidR="00D14684" w:rsidRPr="008452DC" w:rsidRDefault="00D14684" w:rsidP="00D14684">
            <w:pPr>
              <w:ind w:leftChars="102" w:left="473" w:hangingChars="119" w:hanging="255"/>
              <w:rPr>
                <w:rFonts w:asciiTheme="majorEastAsia" w:eastAsiaTheme="majorEastAsia" w:hAnsiTheme="majorEastAsia"/>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14:paraId="640DEE46" w14:textId="30E609B8" w:rsidR="00D14684" w:rsidRPr="008452DC" w:rsidRDefault="00D14684" w:rsidP="00C2061E">
            <w:pPr>
              <w:ind w:left="218" w:hangingChars="100" w:hanging="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ウ　</w:t>
            </w:r>
            <w:r w:rsidR="00C2061E">
              <w:rPr>
                <w:rFonts w:asciiTheme="majorEastAsia" w:eastAsiaTheme="majorEastAsia" w:hAnsiTheme="majorEastAsia" w:cs="ＭＳ ゴシック" w:hint="eastAsia"/>
                <w:spacing w:val="2"/>
                <w:sz w:val="20"/>
                <w:szCs w:val="20"/>
              </w:rPr>
              <w:t>イの</w:t>
            </w:r>
            <w:r w:rsidRPr="008452DC">
              <w:rPr>
                <w:rFonts w:asciiTheme="majorEastAsia" w:eastAsiaTheme="majorEastAsia" w:hAnsiTheme="majorEastAsia" w:cs="ＭＳ ゴシック" w:hint="eastAsia"/>
                <w:spacing w:val="2"/>
                <w:sz w:val="20"/>
                <w:szCs w:val="20"/>
              </w:rPr>
              <w:t>保険薬局</w:t>
            </w:r>
            <w:r w:rsidR="00C2061E">
              <w:rPr>
                <w:rFonts w:asciiTheme="majorEastAsia" w:eastAsiaTheme="majorEastAsia" w:hAnsiTheme="majorEastAsia" w:cs="ＭＳ ゴシック" w:hint="eastAsia"/>
                <w:spacing w:val="2"/>
                <w:sz w:val="20"/>
                <w:szCs w:val="20"/>
              </w:rPr>
              <w:t>における</w:t>
            </w:r>
            <w:r w:rsidRPr="008452DC">
              <w:rPr>
                <w:rFonts w:asciiTheme="majorEastAsia" w:eastAsiaTheme="majorEastAsia" w:hAnsiTheme="majorEastAsia" w:cs="ＭＳ ゴシック" w:hint="eastAsia"/>
                <w:spacing w:val="2"/>
                <w:sz w:val="20"/>
                <w:szCs w:val="20"/>
              </w:rPr>
              <w:t>主たる保険医療機関</w:t>
            </w:r>
            <w:r w:rsidR="00C2061E">
              <w:rPr>
                <w:rFonts w:asciiTheme="majorEastAsia" w:eastAsiaTheme="majorEastAsia" w:hAnsiTheme="majorEastAsia" w:cs="ＭＳ ゴシック" w:hint="eastAsia"/>
                <w:spacing w:val="2"/>
                <w:sz w:val="20"/>
                <w:szCs w:val="20"/>
              </w:rPr>
              <w:t>からの</w:t>
            </w:r>
            <w:r w:rsidRPr="008452DC">
              <w:rPr>
                <w:rFonts w:asciiTheme="majorEastAsia" w:eastAsiaTheme="majorEastAsia" w:hAnsiTheme="majorEastAsia" w:cs="ＭＳ ゴシック" w:hint="eastAsia"/>
                <w:spacing w:val="2"/>
                <w:sz w:val="20"/>
                <w:szCs w:val="20"/>
              </w:rPr>
              <w:t>処方箋受付回数の合計（⑨）</w:t>
            </w:r>
          </w:p>
        </w:tc>
        <w:tc>
          <w:tcPr>
            <w:tcW w:w="3403" w:type="dxa"/>
            <w:tcBorders>
              <w:top w:val="single" w:sz="4" w:space="0" w:color="auto"/>
              <w:left w:val="single" w:sz="4" w:space="0" w:color="auto"/>
              <w:bottom w:val="single" w:sz="4" w:space="0" w:color="auto"/>
              <w:right w:val="single" w:sz="12" w:space="0" w:color="auto"/>
            </w:tcBorders>
            <w:vAlign w:val="center"/>
          </w:tcPr>
          <w:p w14:paraId="057AD118" w14:textId="02DE00EE" w:rsidR="00D14684" w:rsidRPr="008452DC" w:rsidRDefault="00D14684" w:rsidP="00D14684">
            <w:pPr>
              <w:spacing w:line="378" w:lineRule="exact"/>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回</w:t>
            </w:r>
          </w:p>
        </w:tc>
      </w:tr>
      <w:tr w:rsidR="00D14684" w:rsidRPr="005566AB" w14:paraId="26B81113" w14:textId="77777777" w:rsidTr="00C119E8">
        <w:trPr>
          <w:trHeight w:val="493"/>
        </w:trPr>
        <w:tc>
          <w:tcPr>
            <w:tcW w:w="303" w:type="dxa"/>
            <w:vMerge/>
            <w:tcBorders>
              <w:top w:val="nil"/>
              <w:right w:val="single" w:sz="4" w:space="0" w:color="auto"/>
            </w:tcBorders>
            <w:vAlign w:val="center"/>
          </w:tcPr>
          <w:p w14:paraId="747AE1BF" w14:textId="77777777" w:rsidR="00D14684" w:rsidRPr="008452DC" w:rsidRDefault="00D14684" w:rsidP="00D14684">
            <w:pPr>
              <w:ind w:leftChars="102" w:left="473" w:hangingChars="119" w:hanging="255"/>
              <w:rPr>
                <w:rFonts w:asciiTheme="majorEastAsia" w:eastAsiaTheme="majorEastAsia" w:hAnsiTheme="majorEastAsia"/>
                <w:sz w:val="20"/>
                <w:szCs w:val="20"/>
              </w:rPr>
            </w:pPr>
          </w:p>
        </w:tc>
        <w:tc>
          <w:tcPr>
            <w:tcW w:w="5953" w:type="dxa"/>
            <w:tcBorders>
              <w:top w:val="single" w:sz="4" w:space="0" w:color="auto"/>
              <w:left w:val="single" w:sz="4" w:space="0" w:color="auto"/>
              <w:right w:val="single" w:sz="4" w:space="0" w:color="auto"/>
            </w:tcBorders>
            <w:vAlign w:val="center"/>
          </w:tcPr>
          <w:p w14:paraId="293344C3" w14:textId="040F9F08" w:rsidR="00D14684" w:rsidRPr="008452DC" w:rsidRDefault="00D14684" w:rsidP="00D14684">
            <w:pPr>
              <w:ind w:left="218" w:hangingChars="100" w:hanging="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エ　④と⑨を合計した処方箋受付回数（⑩）</w:t>
            </w:r>
          </w:p>
        </w:tc>
        <w:tc>
          <w:tcPr>
            <w:tcW w:w="3403" w:type="dxa"/>
            <w:tcBorders>
              <w:top w:val="single" w:sz="4" w:space="0" w:color="auto"/>
              <w:left w:val="single" w:sz="4" w:space="0" w:color="auto"/>
              <w:right w:val="single" w:sz="12" w:space="0" w:color="auto"/>
            </w:tcBorders>
            <w:vAlign w:val="center"/>
          </w:tcPr>
          <w:p w14:paraId="2EE1C7BB" w14:textId="196D4F21" w:rsidR="00D14684" w:rsidRPr="008452DC" w:rsidRDefault="00D14684" w:rsidP="00D14684">
            <w:pPr>
              <w:spacing w:line="378" w:lineRule="exact"/>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回</w:t>
            </w:r>
          </w:p>
        </w:tc>
      </w:tr>
    </w:tbl>
    <w:p w14:paraId="5E8A1307" w14:textId="68BFF5CD" w:rsidR="003B58A2" w:rsidRDefault="003B58A2"/>
    <w:p w14:paraId="2745BA5A" w14:textId="35C42EAD" w:rsidR="003B58A2" w:rsidRDefault="003B58A2">
      <w:pPr>
        <w:widowControl/>
        <w:suppressAutoHyphens w:val="0"/>
        <w:wordWrap/>
        <w:adjustRightInd/>
        <w:textAlignment w:val="auto"/>
      </w:pPr>
      <w:r>
        <w:br w:type="page"/>
      </w:r>
    </w:p>
    <w:p w14:paraId="59FA0C8A" w14:textId="77777777" w:rsidR="00D527D4" w:rsidRDefault="00D527D4"/>
    <w:tbl>
      <w:tblPr>
        <w:tblpPr w:leftFromText="142" w:rightFromText="142" w:vertAnchor="text" w:tblpX="15286" w:tblpY="-6389"/>
        <w:tblW w:w="0" w:type="auto"/>
        <w:tblCellMar>
          <w:left w:w="99" w:type="dxa"/>
          <w:right w:w="99" w:type="dxa"/>
        </w:tblCellMar>
        <w:tblLook w:val="0000" w:firstRow="0" w:lastRow="0" w:firstColumn="0" w:lastColumn="0" w:noHBand="0" w:noVBand="0"/>
      </w:tblPr>
      <w:tblGrid>
        <w:gridCol w:w="297"/>
      </w:tblGrid>
      <w:tr w:rsidR="00D527D4" w14:paraId="291C8A9D" w14:textId="77777777" w:rsidTr="00D527D4">
        <w:trPr>
          <w:trHeight w:val="90"/>
        </w:trPr>
        <w:tc>
          <w:tcPr>
            <w:tcW w:w="297" w:type="dxa"/>
          </w:tcPr>
          <w:p w14:paraId="5B7EC370" w14:textId="77777777" w:rsidR="00D527D4" w:rsidRDefault="00D527D4" w:rsidP="00D527D4"/>
        </w:tc>
      </w:tr>
    </w:tbl>
    <w:tbl>
      <w:tblPr>
        <w:tblStyle w:val="af2"/>
        <w:tblW w:w="9659" w:type="dxa"/>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59"/>
      </w:tblGrid>
      <w:tr w:rsidR="005F4D15" w:rsidRPr="005566AB" w14:paraId="548C50CA" w14:textId="77777777" w:rsidTr="00C119E8">
        <w:trPr>
          <w:trHeight w:val="6640"/>
        </w:trPr>
        <w:tc>
          <w:tcPr>
            <w:tcW w:w="9659" w:type="dxa"/>
            <w:tcBorders>
              <w:top w:val="single" w:sz="4" w:space="0" w:color="auto"/>
              <w:bottom w:val="single" w:sz="12" w:space="0" w:color="auto"/>
              <w:right w:val="single" w:sz="12" w:space="0" w:color="auto"/>
            </w:tcBorders>
          </w:tcPr>
          <w:p w14:paraId="56C09A53" w14:textId="318022AE" w:rsidR="00306804" w:rsidRPr="001509F4" w:rsidRDefault="00306804" w:rsidP="004C3404">
            <w:pPr>
              <w:adjustRightInd/>
              <w:spacing w:line="378" w:lineRule="exact"/>
              <w:ind w:left="168" w:hangingChars="77" w:hanging="168"/>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w:t>
            </w:r>
            <w:r w:rsidRPr="001509F4">
              <w:rPr>
                <w:rFonts w:asciiTheme="majorEastAsia" w:eastAsiaTheme="majorEastAsia" w:hAnsiTheme="majorEastAsia" w:cs="ＭＳ ゴシック" w:hint="eastAsia"/>
                <w:spacing w:val="2"/>
                <w:sz w:val="20"/>
                <w:szCs w:val="20"/>
              </w:rPr>
              <w:t>参考）</w:t>
            </w:r>
          </w:p>
          <w:p w14:paraId="457862CC" w14:textId="7C3E34CC" w:rsidR="00306804" w:rsidRPr="001509F4" w:rsidRDefault="009B14BD" w:rsidP="005141D0">
            <w:pPr>
              <w:adjustRightInd/>
              <w:spacing w:line="378" w:lineRule="exact"/>
              <w:ind w:left="53" w:firstLineChars="65" w:firstLine="14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調剤基本料の区分については、</w:t>
            </w:r>
            <w:r w:rsidR="00166D5C" w:rsidRPr="001509F4">
              <w:rPr>
                <w:rFonts w:asciiTheme="majorEastAsia" w:eastAsiaTheme="majorEastAsia" w:hAnsiTheme="majorEastAsia" w:cs="ＭＳ ゴシック"/>
                <w:spacing w:val="2"/>
                <w:sz w:val="20"/>
                <w:szCs w:val="20"/>
              </w:rPr>
              <w:t>以下</w:t>
            </w:r>
            <w:r w:rsidR="005141D0" w:rsidRPr="001509F4">
              <w:rPr>
                <w:rFonts w:asciiTheme="majorEastAsia" w:eastAsiaTheme="majorEastAsia" w:hAnsiTheme="majorEastAsia" w:cs="ＭＳ ゴシック" w:hint="eastAsia"/>
                <w:spacing w:val="2"/>
                <w:sz w:val="20"/>
                <w:szCs w:val="20"/>
              </w:rPr>
              <w:t>のＡからＤ</w:t>
            </w:r>
            <w:r w:rsidR="005A242C" w:rsidRPr="001509F4">
              <w:rPr>
                <w:rFonts w:asciiTheme="majorEastAsia" w:eastAsiaTheme="majorEastAsia" w:hAnsiTheme="majorEastAsia" w:cs="ＭＳ ゴシック"/>
                <w:spacing w:val="2"/>
                <w:sz w:val="20"/>
                <w:szCs w:val="20"/>
              </w:rPr>
              <w:t>に</w:t>
            </w:r>
            <w:r w:rsidRPr="001509F4">
              <w:rPr>
                <w:rFonts w:asciiTheme="majorEastAsia" w:eastAsiaTheme="majorEastAsia" w:hAnsiTheme="majorEastAsia" w:cs="ＭＳ ゴシック" w:hint="eastAsia"/>
                <w:spacing w:val="2"/>
                <w:sz w:val="20"/>
                <w:szCs w:val="20"/>
              </w:rPr>
              <w:t>基づき判定し、</w:t>
            </w:r>
            <w:r w:rsidR="005141D0" w:rsidRPr="001509F4">
              <w:rPr>
                <w:rFonts w:asciiTheme="majorEastAsia" w:eastAsiaTheme="majorEastAsia" w:hAnsiTheme="majorEastAsia" w:cs="ＭＳ ゴシック" w:hint="eastAsia"/>
                <w:spacing w:val="2"/>
                <w:sz w:val="20"/>
                <w:szCs w:val="20"/>
              </w:rPr>
              <w:t>表の「１」に</w:t>
            </w:r>
            <w:r w:rsidRPr="001509F4">
              <w:rPr>
                <w:rFonts w:asciiTheme="majorEastAsia" w:eastAsiaTheme="majorEastAsia" w:hAnsiTheme="majorEastAsia" w:cs="ＭＳ ゴシック" w:hint="eastAsia"/>
                <w:spacing w:val="2"/>
                <w:sz w:val="20"/>
                <w:szCs w:val="20"/>
              </w:rPr>
              <w:t>該当する</w:t>
            </w:r>
            <w:r w:rsidR="005A242C" w:rsidRPr="001509F4">
              <w:rPr>
                <w:rFonts w:asciiTheme="majorEastAsia" w:eastAsiaTheme="majorEastAsia" w:hAnsiTheme="majorEastAsia" w:cs="ＭＳ ゴシック"/>
                <w:spacing w:val="2"/>
                <w:sz w:val="20"/>
                <w:szCs w:val="20"/>
              </w:rPr>
              <w:t>区分に○をつける</w:t>
            </w:r>
            <w:r w:rsidR="00B21D28" w:rsidRPr="001509F4">
              <w:rPr>
                <w:rFonts w:asciiTheme="majorEastAsia" w:eastAsiaTheme="majorEastAsia" w:hAnsiTheme="majorEastAsia" w:cs="ＭＳ ゴシック"/>
                <w:spacing w:val="2"/>
                <w:sz w:val="20"/>
                <w:szCs w:val="20"/>
              </w:rPr>
              <w:t>。</w:t>
            </w:r>
            <w:r w:rsidR="00F67BD4" w:rsidRPr="001509F4">
              <w:rPr>
                <w:rFonts w:asciiTheme="majorEastAsia" w:eastAsiaTheme="majorEastAsia" w:hAnsiTheme="majorEastAsia" w:cs="ＭＳ ゴシック"/>
                <w:spacing w:val="2"/>
                <w:sz w:val="20"/>
                <w:szCs w:val="20"/>
              </w:rPr>
              <w:t>ただし、</w:t>
            </w:r>
            <w:r w:rsidR="00F67BD4" w:rsidRPr="001509F4">
              <w:rPr>
                <w:rFonts w:asciiTheme="majorEastAsia" w:eastAsiaTheme="majorEastAsia" w:hAnsiTheme="majorEastAsia" w:cs="ＭＳ ゴシック" w:hint="eastAsia"/>
                <w:spacing w:val="2"/>
                <w:sz w:val="20"/>
                <w:szCs w:val="20"/>
              </w:rPr>
              <w:t>実績が判定されるまではそれぞれの項目について、該当しない</w:t>
            </w:r>
            <w:r w:rsidRPr="001509F4">
              <w:rPr>
                <w:rFonts w:asciiTheme="majorEastAsia" w:eastAsiaTheme="majorEastAsia" w:hAnsiTheme="majorEastAsia" w:cs="ＭＳ ゴシック" w:hint="eastAsia"/>
                <w:spacing w:val="2"/>
                <w:sz w:val="20"/>
                <w:szCs w:val="20"/>
              </w:rPr>
              <w:t>もの</w:t>
            </w:r>
            <w:r w:rsidR="00F67BD4" w:rsidRPr="001509F4">
              <w:rPr>
                <w:rFonts w:asciiTheme="majorEastAsia" w:eastAsiaTheme="majorEastAsia" w:hAnsiTheme="majorEastAsia" w:cs="ＭＳ ゴシック" w:hint="eastAsia"/>
                <w:spacing w:val="2"/>
                <w:sz w:val="20"/>
                <w:szCs w:val="20"/>
              </w:rPr>
              <w:t>として取り扱う。</w:t>
            </w:r>
          </w:p>
          <w:p w14:paraId="494A0481" w14:textId="77777777" w:rsidR="00A5087B" w:rsidRPr="001509F4" w:rsidRDefault="00A5087B" w:rsidP="00306804">
            <w:pPr>
              <w:adjustRightInd/>
              <w:spacing w:line="378" w:lineRule="exact"/>
              <w:jc w:val="both"/>
              <w:rPr>
                <w:rFonts w:asciiTheme="majorEastAsia" w:eastAsiaTheme="majorEastAsia" w:hAnsiTheme="majorEastAsia" w:cs="ＭＳ ゴシック"/>
                <w:spacing w:val="2"/>
                <w:sz w:val="20"/>
                <w:szCs w:val="20"/>
              </w:rPr>
            </w:pPr>
          </w:p>
          <w:p w14:paraId="0694EBB9" w14:textId="66549872" w:rsidR="00306804" w:rsidRPr="001509F4" w:rsidRDefault="003465DA" w:rsidP="008221BB">
            <w:pPr>
              <w:adjustRightInd/>
              <w:spacing w:line="378" w:lineRule="exact"/>
              <w:ind w:left="168" w:hangingChars="77" w:hanging="16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Ａ</w:t>
            </w:r>
            <w:r w:rsidR="00A5087B" w:rsidRPr="001509F4">
              <w:rPr>
                <w:rFonts w:asciiTheme="majorEastAsia" w:eastAsiaTheme="majorEastAsia" w:hAnsiTheme="majorEastAsia" w:cs="ＭＳ ゴシック"/>
                <w:spacing w:val="2"/>
                <w:sz w:val="20"/>
                <w:szCs w:val="20"/>
              </w:rPr>
              <w:t xml:space="preserve">　医療資源の少ない地域</w:t>
            </w:r>
            <w:r w:rsidR="005141D0" w:rsidRPr="001509F4">
              <w:rPr>
                <w:rFonts w:asciiTheme="majorEastAsia" w:eastAsiaTheme="majorEastAsia" w:hAnsiTheme="majorEastAsia" w:cs="ＭＳ ゴシック" w:hint="eastAsia"/>
                <w:spacing w:val="2"/>
                <w:sz w:val="20"/>
                <w:szCs w:val="20"/>
              </w:rPr>
              <w:t>に所在する</w:t>
            </w:r>
            <w:r w:rsidR="00AC4CCA">
              <w:rPr>
                <w:rFonts w:asciiTheme="majorEastAsia" w:eastAsiaTheme="majorEastAsia" w:hAnsiTheme="majorEastAsia" w:cs="ＭＳ ゴシック" w:hint="eastAsia"/>
                <w:spacing w:val="2"/>
                <w:sz w:val="20"/>
                <w:szCs w:val="20"/>
              </w:rPr>
              <w:t>保険</w:t>
            </w:r>
            <w:r w:rsidRPr="001509F4">
              <w:rPr>
                <w:rFonts w:asciiTheme="majorEastAsia" w:eastAsiaTheme="majorEastAsia" w:hAnsiTheme="majorEastAsia" w:cs="ＭＳ ゴシック" w:hint="eastAsia"/>
                <w:spacing w:val="2"/>
                <w:sz w:val="20"/>
                <w:szCs w:val="20"/>
              </w:rPr>
              <w:t>薬局</w:t>
            </w:r>
            <w:r w:rsidR="00A5087B" w:rsidRPr="001509F4">
              <w:rPr>
                <w:rFonts w:asciiTheme="majorEastAsia" w:eastAsiaTheme="majorEastAsia" w:hAnsiTheme="majorEastAsia" w:cs="ＭＳ ゴシック"/>
                <w:spacing w:val="2"/>
                <w:sz w:val="20"/>
                <w:szCs w:val="20"/>
              </w:rPr>
              <w:t>への該当性</w:t>
            </w:r>
            <w:r w:rsidR="008221BB" w:rsidRPr="001509F4">
              <w:rPr>
                <w:rFonts w:asciiTheme="majorEastAsia" w:eastAsiaTheme="majorEastAsia" w:hAnsiTheme="majorEastAsia" w:cs="ＭＳ ゴシック" w:hint="eastAsia"/>
                <w:spacing w:val="2"/>
                <w:sz w:val="20"/>
                <w:szCs w:val="20"/>
              </w:rPr>
              <w:t>（表の「</w:t>
            </w:r>
            <w:r w:rsidR="003B58A2" w:rsidRPr="001509F4">
              <w:rPr>
                <w:rFonts w:asciiTheme="majorEastAsia" w:eastAsiaTheme="majorEastAsia" w:hAnsiTheme="majorEastAsia" w:cs="ＭＳ ゴシック" w:hint="eastAsia"/>
                <w:spacing w:val="2"/>
                <w:sz w:val="20"/>
                <w:szCs w:val="20"/>
              </w:rPr>
              <w:t>３</w:t>
            </w:r>
            <w:r w:rsidR="008221BB" w:rsidRPr="001509F4">
              <w:rPr>
                <w:rFonts w:asciiTheme="majorEastAsia" w:eastAsiaTheme="majorEastAsia" w:hAnsiTheme="majorEastAsia" w:cs="ＭＳ ゴシック" w:hint="eastAsia"/>
                <w:spacing w:val="2"/>
                <w:sz w:val="20"/>
                <w:szCs w:val="20"/>
              </w:rPr>
              <w:t>」の「あり」に☑）</w:t>
            </w:r>
          </w:p>
          <w:p w14:paraId="6CDC73E6" w14:textId="06C19693" w:rsidR="001F4B46" w:rsidRPr="001509F4" w:rsidRDefault="001F4B46" w:rsidP="00E25678">
            <w:pPr>
              <w:adjustRightInd/>
              <w:spacing w:line="378" w:lineRule="exact"/>
              <w:ind w:firstLineChars="300" w:firstLine="654"/>
              <w:jc w:val="both"/>
              <w:rPr>
                <w:rFonts w:asciiTheme="majorEastAsia" w:eastAsiaTheme="majorEastAsia" w:hAnsiTheme="majorEastAsia" w:cs="ＭＳ ゴシック"/>
                <w:spacing w:val="2"/>
                <w:sz w:val="20"/>
                <w:szCs w:val="20"/>
                <w:bdr w:val="single" w:sz="4" w:space="0" w:color="auto"/>
              </w:rPr>
            </w:pPr>
            <w:r w:rsidRPr="001509F4">
              <w:rPr>
                <w:rFonts w:asciiTheme="majorEastAsia" w:eastAsiaTheme="majorEastAsia" w:hAnsiTheme="majorEastAsia" w:cs="ＭＳ ゴシック" w:hint="eastAsia"/>
                <w:spacing w:val="2"/>
                <w:sz w:val="20"/>
                <w:szCs w:val="20"/>
              </w:rPr>
              <w:t>該当</w:t>
            </w:r>
            <w:r w:rsidR="00BF46B6">
              <w:rPr>
                <w:rFonts w:asciiTheme="majorEastAsia" w:eastAsiaTheme="majorEastAsia" w:hAnsiTheme="majorEastAsia" w:cs="ＭＳ ゴシック" w:hint="eastAsia"/>
                <w:spacing w:val="2"/>
                <w:sz w:val="20"/>
                <w:szCs w:val="20"/>
              </w:rPr>
              <w:t xml:space="preserve">　</w:t>
            </w:r>
            <w:r w:rsidR="00A5087B" w:rsidRPr="001509F4">
              <w:rPr>
                <w:rFonts w:asciiTheme="majorEastAsia" w:eastAsiaTheme="majorEastAsia" w:hAnsiTheme="majorEastAsia" w:cs="ＭＳ ゴシック" w:hint="eastAsia"/>
                <w:spacing w:val="2"/>
                <w:sz w:val="20"/>
                <w:szCs w:val="20"/>
              </w:rPr>
              <w:t>→</w:t>
            </w:r>
            <w:r w:rsidR="00A5087B" w:rsidRPr="001509F4">
              <w:rPr>
                <w:rFonts w:asciiTheme="majorEastAsia" w:eastAsiaTheme="majorEastAsia" w:hAnsiTheme="majorEastAsia" w:cs="ＭＳ ゴシック" w:hint="eastAsia"/>
                <w:spacing w:val="2"/>
                <w:sz w:val="20"/>
                <w:szCs w:val="20"/>
                <w:bdr w:val="single" w:sz="4" w:space="0" w:color="auto"/>
              </w:rPr>
              <w:t>調剤基本料１</w:t>
            </w:r>
            <w:r w:rsidR="003465DA" w:rsidRPr="001509F4">
              <w:rPr>
                <w:rFonts w:asciiTheme="majorEastAsia" w:eastAsiaTheme="majorEastAsia" w:hAnsiTheme="majorEastAsia" w:cs="ＭＳ ゴシック" w:hint="eastAsia"/>
                <w:spacing w:val="2"/>
                <w:sz w:val="20"/>
                <w:szCs w:val="20"/>
                <w:bdr w:val="single" w:sz="4" w:space="0" w:color="auto"/>
              </w:rPr>
              <w:t>に該当</w:t>
            </w:r>
          </w:p>
          <w:p w14:paraId="69A1F654" w14:textId="733FACFE" w:rsidR="00A5087B" w:rsidRPr="001509F4" w:rsidRDefault="003465DA" w:rsidP="00E25678">
            <w:pPr>
              <w:adjustRightInd/>
              <w:spacing w:line="378" w:lineRule="exact"/>
              <w:ind w:firstLineChars="300" w:firstLine="654"/>
              <w:jc w:val="both"/>
              <w:rPr>
                <w:rFonts w:asciiTheme="majorEastAsia" w:eastAsiaTheme="majorEastAsia" w:hAnsiTheme="majorEastAsia" w:cs="ＭＳ ゴシック"/>
                <w:spacing w:val="2"/>
                <w:sz w:val="20"/>
                <w:szCs w:val="20"/>
                <w:bdr w:val="single" w:sz="4" w:space="0" w:color="auto"/>
              </w:rPr>
            </w:pPr>
            <w:r w:rsidRPr="001509F4">
              <w:rPr>
                <w:rFonts w:asciiTheme="majorEastAsia" w:eastAsiaTheme="majorEastAsia" w:hAnsiTheme="majorEastAsia" w:cs="ＭＳ ゴシック" w:hint="eastAsia"/>
                <w:spacing w:val="2"/>
                <w:sz w:val="20"/>
                <w:szCs w:val="20"/>
              </w:rPr>
              <w:t>該当しない　→Ｂ</w:t>
            </w:r>
            <w:r w:rsidR="00A5087B" w:rsidRPr="001509F4">
              <w:rPr>
                <w:rFonts w:asciiTheme="majorEastAsia" w:eastAsiaTheme="majorEastAsia" w:hAnsiTheme="majorEastAsia" w:cs="ＭＳ ゴシック" w:hint="eastAsia"/>
                <w:spacing w:val="2"/>
                <w:sz w:val="20"/>
                <w:szCs w:val="20"/>
              </w:rPr>
              <w:t>へ</w:t>
            </w:r>
          </w:p>
          <w:p w14:paraId="28E0E1E6" w14:textId="77777777" w:rsidR="00A5087B" w:rsidRPr="001509F4" w:rsidRDefault="00A5087B" w:rsidP="00A5087B">
            <w:pPr>
              <w:adjustRightInd/>
              <w:spacing w:line="378" w:lineRule="exact"/>
              <w:ind w:left="168" w:hangingChars="77" w:hanging="168"/>
              <w:jc w:val="both"/>
              <w:rPr>
                <w:rFonts w:asciiTheme="majorEastAsia" w:eastAsiaTheme="majorEastAsia" w:hAnsiTheme="majorEastAsia" w:cs="ＭＳ ゴシック"/>
                <w:spacing w:val="2"/>
                <w:sz w:val="20"/>
                <w:szCs w:val="20"/>
              </w:rPr>
            </w:pPr>
          </w:p>
          <w:p w14:paraId="113F3E94" w14:textId="4CAC9B54" w:rsidR="00A15C53" w:rsidRPr="001509F4" w:rsidRDefault="003465DA" w:rsidP="00A5087B">
            <w:pPr>
              <w:adjustRightInd/>
              <w:spacing w:line="378" w:lineRule="exact"/>
              <w:ind w:left="168" w:hangingChars="77" w:hanging="16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Ｂ</w:t>
            </w:r>
            <w:r w:rsidR="006C7780" w:rsidRPr="001509F4">
              <w:rPr>
                <w:rFonts w:asciiTheme="majorEastAsia" w:eastAsiaTheme="majorEastAsia" w:hAnsiTheme="majorEastAsia" w:cs="ＭＳ ゴシック" w:hint="eastAsia"/>
                <w:spacing w:val="2"/>
                <w:sz w:val="20"/>
                <w:szCs w:val="20"/>
              </w:rPr>
              <w:t xml:space="preserve">　</w:t>
            </w:r>
            <w:r w:rsidR="00A15C53" w:rsidRPr="001509F4">
              <w:rPr>
                <w:rFonts w:asciiTheme="majorEastAsia" w:eastAsiaTheme="majorEastAsia" w:hAnsiTheme="majorEastAsia" w:cs="ＭＳ ゴシック" w:hint="eastAsia"/>
                <w:spacing w:val="2"/>
                <w:sz w:val="20"/>
                <w:szCs w:val="20"/>
              </w:rPr>
              <w:t>特別調剤基本料</w:t>
            </w:r>
            <w:r w:rsidR="002E00C1" w:rsidRPr="001509F4">
              <w:rPr>
                <w:rFonts w:asciiTheme="majorEastAsia" w:eastAsiaTheme="majorEastAsia" w:hAnsiTheme="majorEastAsia" w:cs="ＭＳ ゴシック" w:hint="eastAsia"/>
                <w:spacing w:val="2"/>
                <w:sz w:val="20"/>
                <w:szCs w:val="20"/>
              </w:rPr>
              <w:t>へ</w:t>
            </w:r>
            <w:r w:rsidR="00A15C53" w:rsidRPr="001509F4">
              <w:rPr>
                <w:rFonts w:asciiTheme="majorEastAsia" w:eastAsiaTheme="majorEastAsia" w:hAnsiTheme="majorEastAsia" w:cs="ＭＳ ゴシック" w:hint="eastAsia"/>
                <w:spacing w:val="2"/>
                <w:sz w:val="20"/>
                <w:szCs w:val="20"/>
              </w:rPr>
              <w:t>の該当性</w:t>
            </w:r>
            <w:r w:rsidR="00F75A42" w:rsidRPr="001509F4">
              <w:rPr>
                <w:rFonts w:asciiTheme="majorEastAsia" w:eastAsiaTheme="majorEastAsia" w:hAnsiTheme="majorEastAsia" w:cs="ＭＳ ゴシック" w:hint="eastAsia"/>
                <w:spacing w:val="2"/>
                <w:sz w:val="20"/>
                <w:szCs w:val="20"/>
              </w:rPr>
              <w:t xml:space="preserve"> </w:t>
            </w:r>
          </w:p>
          <w:p w14:paraId="1608418E" w14:textId="77777777" w:rsidR="005F787D" w:rsidRPr="001509F4" w:rsidRDefault="00C2061E" w:rsidP="008221BB">
            <w:pPr>
              <w:adjustRightInd/>
              <w:spacing w:line="378" w:lineRule="exact"/>
              <w:ind w:leftChars="200" w:left="42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・保険医療機関と特別な関係にない</w:t>
            </w:r>
            <w:r w:rsidR="001506A3" w:rsidRPr="001509F4">
              <w:rPr>
                <w:rFonts w:asciiTheme="majorEastAsia" w:eastAsiaTheme="majorEastAsia" w:hAnsiTheme="majorEastAsia" w:cs="ＭＳ ゴシック" w:hint="eastAsia"/>
                <w:spacing w:val="2"/>
                <w:sz w:val="20"/>
                <w:szCs w:val="20"/>
              </w:rPr>
              <w:t>（表の「４」でいずれも「なし」に☑）</w:t>
            </w:r>
          </w:p>
          <w:p w14:paraId="6B7B3CE6" w14:textId="71BDB651" w:rsidR="00C2061E" w:rsidRPr="001509F4" w:rsidRDefault="00C2061E" w:rsidP="008221BB">
            <w:pPr>
              <w:adjustRightInd/>
              <w:spacing w:line="378" w:lineRule="exact"/>
              <w:ind w:leftChars="200" w:left="42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→Ｃへ</w:t>
            </w:r>
          </w:p>
          <w:p w14:paraId="18954913" w14:textId="56694380" w:rsidR="001509F4" w:rsidRPr="001509F4" w:rsidRDefault="00C2061E" w:rsidP="001506A3">
            <w:pPr>
              <w:adjustRightInd/>
              <w:spacing w:line="378" w:lineRule="exact"/>
              <w:ind w:leftChars="200" w:left="646" w:hangingChars="100" w:hanging="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1506A3" w:rsidRPr="001509F4">
              <w:rPr>
                <w:rFonts w:asciiTheme="majorEastAsia" w:eastAsiaTheme="majorEastAsia" w:hAnsiTheme="majorEastAsia" w:cs="ＭＳ ゴシック" w:hint="eastAsia"/>
                <w:spacing w:val="2"/>
                <w:sz w:val="20"/>
                <w:szCs w:val="20"/>
              </w:rPr>
              <w:t>保険医療機関と</w:t>
            </w:r>
            <w:r w:rsidR="00AC4CCA">
              <w:rPr>
                <w:rFonts w:asciiTheme="majorEastAsia" w:eastAsiaTheme="majorEastAsia" w:hAnsiTheme="majorEastAsia" w:cs="ＭＳ ゴシック" w:hint="eastAsia"/>
                <w:spacing w:val="2"/>
                <w:sz w:val="20"/>
                <w:szCs w:val="20"/>
              </w:rPr>
              <w:t>特別な関係</w:t>
            </w:r>
            <w:r w:rsidR="001506A3" w:rsidRPr="001509F4">
              <w:rPr>
                <w:rFonts w:asciiTheme="majorEastAsia" w:eastAsiaTheme="majorEastAsia" w:hAnsiTheme="majorEastAsia" w:cs="ＭＳ ゴシック" w:hint="eastAsia"/>
                <w:spacing w:val="2"/>
                <w:sz w:val="20"/>
                <w:szCs w:val="20"/>
              </w:rPr>
              <w:t>があり（表の「４」の</w:t>
            </w:r>
            <w:r w:rsidR="001509F4" w:rsidRPr="001509F4">
              <w:rPr>
                <w:rFonts w:asciiTheme="majorEastAsia" w:eastAsiaTheme="majorEastAsia" w:hAnsiTheme="majorEastAsia" w:cs="ＭＳ ゴシック" w:hint="eastAsia"/>
                <w:spacing w:val="2"/>
                <w:sz w:val="20"/>
                <w:szCs w:val="20"/>
              </w:rPr>
              <w:t>いずれかの</w:t>
            </w:r>
            <w:r w:rsidR="001506A3" w:rsidRPr="001509F4">
              <w:rPr>
                <w:rFonts w:asciiTheme="majorEastAsia" w:eastAsiaTheme="majorEastAsia" w:hAnsiTheme="majorEastAsia" w:cs="ＭＳ ゴシック" w:hint="eastAsia"/>
                <w:spacing w:val="2"/>
                <w:sz w:val="20"/>
                <w:szCs w:val="20"/>
              </w:rPr>
              <w:t>「あり」に☑）、かつ、</w:t>
            </w:r>
            <w:r w:rsidR="00A15C53" w:rsidRPr="001509F4">
              <w:rPr>
                <w:rFonts w:asciiTheme="majorEastAsia" w:eastAsiaTheme="majorEastAsia" w:hAnsiTheme="majorEastAsia" w:cs="ＭＳ ゴシック" w:hint="eastAsia"/>
                <w:spacing w:val="2"/>
                <w:sz w:val="20"/>
                <w:szCs w:val="20"/>
              </w:rPr>
              <w:t>処方箋集中率</w:t>
            </w:r>
            <w:r w:rsidR="00F75A42" w:rsidRPr="001509F4">
              <w:rPr>
                <w:rFonts w:asciiTheme="majorEastAsia" w:eastAsiaTheme="majorEastAsia" w:hAnsiTheme="majorEastAsia" w:cs="ＭＳ ゴシック" w:hint="eastAsia"/>
                <w:spacing w:val="2"/>
                <w:sz w:val="20"/>
                <w:szCs w:val="20"/>
              </w:rPr>
              <w:t>(</w:t>
            </w:r>
            <w:r w:rsidR="003465DA" w:rsidRPr="001509F4">
              <w:rPr>
                <w:rFonts w:asciiTheme="majorEastAsia" w:eastAsiaTheme="majorEastAsia" w:hAnsiTheme="majorEastAsia" w:cs="ＭＳ ゴシック" w:hint="eastAsia"/>
                <w:spacing w:val="2"/>
                <w:sz w:val="20"/>
                <w:szCs w:val="20"/>
              </w:rPr>
              <w:t>表の</w:t>
            </w:r>
            <w:r w:rsidR="00AE1AA5" w:rsidRPr="001509F4">
              <w:rPr>
                <w:rFonts w:asciiTheme="majorEastAsia" w:eastAsiaTheme="majorEastAsia" w:hAnsiTheme="majorEastAsia" w:cs="ＭＳ ゴシック" w:hint="eastAsia"/>
                <w:spacing w:val="2"/>
                <w:sz w:val="20"/>
                <w:szCs w:val="20"/>
              </w:rPr>
              <w:t>⑤</w:t>
            </w:r>
            <w:r w:rsidR="00F75A42" w:rsidRPr="001509F4">
              <w:rPr>
                <w:rFonts w:asciiTheme="majorEastAsia" w:eastAsiaTheme="majorEastAsia" w:hAnsiTheme="majorEastAsia" w:cs="ＭＳ ゴシック" w:hint="eastAsia"/>
                <w:spacing w:val="2"/>
                <w:sz w:val="20"/>
                <w:szCs w:val="20"/>
              </w:rPr>
              <w:t>)</w:t>
            </w:r>
            <w:r w:rsidR="00214BD3" w:rsidRPr="001509F4">
              <w:rPr>
                <w:rFonts w:asciiTheme="majorEastAsia" w:eastAsiaTheme="majorEastAsia" w:hAnsiTheme="majorEastAsia" w:cs="ＭＳ ゴシック" w:hint="eastAsia"/>
                <w:spacing w:val="2"/>
                <w:sz w:val="20"/>
                <w:szCs w:val="20"/>
              </w:rPr>
              <w:t>が</w:t>
            </w:r>
            <w:r w:rsidR="001506A3" w:rsidRPr="001509F4">
              <w:rPr>
                <w:rFonts w:asciiTheme="majorEastAsia" w:eastAsiaTheme="majorEastAsia" w:hAnsiTheme="majorEastAsia" w:cs="ＭＳ ゴシック"/>
                <w:spacing w:val="2"/>
                <w:sz w:val="20"/>
                <w:szCs w:val="20"/>
              </w:rPr>
              <w:t>70</w:t>
            </w:r>
            <w:r w:rsidR="001506A3" w:rsidRPr="001509F4">
              <w:rPr>
                <w:rFonts w:asciiTheme="majorEastAsia" w:eastAsiaTheme="majorEastAsia" w:hAnsiTheme="majorEastAsia" w:cs="ＭＳ ゴシック" w:hint="eastAsia"/>
                <w:spacing w:val="2"/>
                <w:sz w:val="20"/>
                <w:szCs w:val="20"/>
              </w:rPr>
              <w:t>％を超える</w:t>
            </w:r>
          </w:p>
          <w:p w14:paraId="2B3B67B3" w14:textId="420A2922" w:rsidR="001F4B46" w:rsidRPr="001509F4" w:rsidRDefault="001506A3" w:rsidP="001509F4">
            <w:pPr>
              <w:adjustRightInd/>
              <w:spacing w:line="378" w:lineRule="exact"/>
              <w:ind w:leftChars="306" w:left="655" w:firstLineChars="100" w:firstLine="218"/>
              <w:jc w:val="both"/>
              <w:rPr>
                <w:sz w:val="20"/>
                <w:szCs w:val="20"/>
              </w:rPr>
            </w:pPr>
            <w:r w:rsidRPr="001509F4">
              <w:rPr>
                <w:rFonts w:asciiTheme="majorEastAsia" w:eastAsiaTheme="majorEastAsia" w:hAnsiTheme="majorEastAsia" w:cs="ＭＳ ゴシック" w:hint="eastAsia"/>
                <w:spacing w:val="2"/>
                <w:sz w:val="20"/>
                <w:szCs w:val="20"/>
              </w:rPr>
              <w:t xml:space="preserve">該当　</w:t>
            </w:r>
            <w:r w:rsidR="00AE1AA5" w:rsidRPr="001509F4">
              <w:rPr>
                <w:rFonts w:asciiTheme="majorEastAsia" w:eastAsiaTheme="majorEastAsia" w:hAnsiTheme="majorEastAsia" w:cs="ＭＳ ゴシック" w:hint="eastAsia"/>
                <w:spacing w:val="2"/>
                <w:sz w:val="20"/>
                <w:szCs w:val="20"/>
              </w:rPr>
              <w:t>→</w:t>
            </w:r>
            <w:r w:rsidR="00A15C53" w:rsidRPr="001509F4">
              <w:rPr>
                <w:rFonts w:asciiTheme="majorEastAsia" w:eastAsiaTheme="majorEastAsia" w:hAnsiTheme="majorEastAsia" w:cs="ＭＳ ゴシック" w:hint="eastAsia"/>
                <w:spacing w:val="2"/>
                <w:sz w:val="20"/>
                <w:szCs w:val="20"/>
                <w:bdr w:val="single" w:sz="4" w:space="0" w:color="auto"/>
              </w:rPr>
              <w:t>特別調剤基本料</w:t>
            </w:r>
            <w:r w:rsidR="003465DA" w:rsidRPr="001509F4">
              <w:rPr>
                <w:rFonts w:asciiTheme="majorEastAsia" w:eastAsiaTheme="majorEastAsia" w:hAnsiTheme="majorEastAsia" w:cs="ＭＳ ゴシック" w:hint="eastAsia"/>
                <w:spacing w:val="2"/>
                <w:sz w:val="20"/>
                <w:szCs w:val="20"/>
                <w:bdr w:val="single" w:sz="4" w:space="0" w:color="auto"/>
              </w:rPr>
              <w:t>に該当</w:t>
            </w:r>
          </w:p>
          <w:p w14:paraId="2422B972" w14:textId="0C5F7D7E" w:rsidR="00AE1AA5" w:rsidRPr="001509F4" w:rsidRDefault="001506A3" w:rsidP="001509F4">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該当しない</w:t>
            </w:r>
            <w:r w:rsidR="00344963" w:rsidRPr="001509F4">
              <w:rPr>
                <w:rFonts w:asciiTheme="majorEastAsia" w:eastAsiaTheme="majorEastAsia" w:hAnsiTheme="majorEastAsia" w:cs="ＭＳ ゴシック" w:hint="eastAsia"/>
                <w:spacing w:val="2"/>
                <w:sz w:val="20"/>
                <w:szCs w:val="20"/>
              </w:rPr>
              <w:t xml:space="preserve">　</w:t>
            </w:r>
            <w:r w:rsidR="00AE1AA5" w:rsidRPr="001509F4">
              <w:rPr>
                <w:rFonts w:asciiTheme="majorEastAsia" w:eastAsiaTheme="majorEastAsia" w:hAnsiTheme="majorEastAsia" w:cs="ＭＳ ゴシック" w:hint="eastAsia"/>
                <w:spacing w:val="2"/>
                <w:sz w:val="20"/>
                <w:szCs w:val="20"/>
              </w:rPr>
              <w:t>→</w:t>
            </w:r>
            <w:r w:rsidR="003465DA" w:rsidRPr="001509F4">
              <w:rPr>
                <w:rFonts w:asciiTheme="majorEastAsia" w:eastAsiaTheme="majorEastAsia" w:hAnsiTheme="majorEastAsia" w:cs="ＭＳ ゴシック" w:hint="eastAsia"/>
                <w:spacing w:val="2"/>
                <w:sz w:val="20"/>
                <w:szCs w:val="20"/>
              </w:rPr>
              <w:t>Ｃ</w:t>
            </w:r>
            <w:r w:rsidR="00AE1AA5" w:rsidRPr="001509F4">
              <w:rPr>
                <w:rFonts w:asciiTheme="majorEastAsia" w:eastAsiaTheme="majorEastAsia" w:hAnsiTheme="majorEastAsia" w:cs="ＭＳ ゴシック" w:hint="eastAsia"/>
                <w:spacing w:val="2"/>
                <w:sz w:val="20"/>
                <w:szCs w:val="20"/>
              </w:rPr>
              <w:t>へ</w:t>
            </w:r>
          </w:p>
          <w:p w14:paraId="2C61DB71" w14:textId="7A358657" w:rsidR="00AE1AA5" w:rsidRPr="001509F4" w:rsidRDefault="00AE1AA5" w:rsidP="003B6F07">
            <w:pPr>
              <w:adjustRightInd/>
              <w:spacing w:line="378" w:lineRule="exact"/>
              <w:jc w:val="both"/>
              <w:rPr>
                <w:rFonts w:asciiTheme="majorEastAsia" w:eastAsiaTheme="majorEastAsia" w:hAnsiTheme="majorEastAsia" w:cs="ＭＳ ゴシック"/>
                <w:spacing w:val="2"/>
                <w:sz w:val="20"/>
                <w:szCs w:val="20"/>
              </w:rPr>
            </w:pPr>
          </w:p>
          <w:p w14:paraId="2DFFA76A" w14:textId="77777777" w:rsidR="001506A3" w:rsidRPr="001509F4" w:rsidRDefault="003465DA" w:rsidP="006C7780">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Ｃ</w:t>
            </w:r>
            <w:r w:rsidR="006C7780" w:rsidRPr="001509F4">
              <w:rPr>
                <w:rFonts w:asciiTheme="majorEastAsia" w:eastAsiaTheme="majorEastAsia" w:hAnsiTheme="majorEastAsia" w:cs="ＭＳ ゴシック" w:hint="eastAsia"/>
                <w:spacing w:val="2"/>
                <w:sz w:val="20"/>
                <w:szCs w:val="20"/>
              </w:rPr>
              <w:t xml:space="preserve">　</w:t>
            </w:r>
            <w:r w:rsidR="001506A3" w:rsidRPr="001509F4">
              <w:rPr>
                <w:rFonts w:asciiTheme="majorEastAsia" w:eastAsiaTheme="majorEastAsia" w:hAnsiTheme="majorEastAsia" w:cs="ＭＳ ゴシック" w:hint="eastAsia"/>
                <w:spacing w:val="2"/>
                <w:sz w:val="20"/>
                <w:szCs w:val="20"/>
              </w:rPr>
              <w:t>調剤基本料３への該当性</w:t>
            </w:r>
          </w:p>
          <w:p w14:paraId="77BFEE71" w14:textId="70034650" w:rsidR="00E25678" w:rsidRPr="001509F4" w:rsidRDefault="001506A3" w:rsidP="001506A3">
            <w:pPr>
              <w:adjustRightInd/>
              <w:spacing w:line="378" w:lineRule="exact"/>
              <w:ind w:firstLineChars="100" w:firstLine="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w:t>
            </w:r>
            <w:r w:rsidR="00514C1F">
              <w:rPr>
                <w:rFonts w:asciiTheme="majorEastAsia" w:eastAsiaTheme="majorEastAsia" w:hAnsiTheme="majorEastAsia" w:cs="ＭＳ ゴシック" w:hint="eastAsia"/>
                <w:spacing w:val="2"/>
                <w:sz w:val="20"/>
                <w:szCs w:val="20"/>
              </w:rPr>
              <w:t>薬局</w:t>
            </w:r>
            <w:r w:rsidRPr="001509F4">
              <w:rPr>
                <w:rFonts w:asciiTheme="majorEastAsia" w:eastAsiaTheme="majorEastAsia" w:hAnsiTheme="majorEastAsia" w:cs="ＭＳ ゴシック" w:hint="eastAsia"/>
                <w:spacing w:val="2"/>
                <w:sz w:val="20"/>
                <w:szCs w:val="20"/>
              </w:rPr>
              <w:t>グループに所属していない（表の「５」の</w:t>
            </w:r>
            <w:r w:rsidR="00E25678" w:rsidRPr="001509F4">
              <w:rPr>
                <w:rFonts w:asciiTheme="majorEastAsia" w:eastAsiaTheme="majorEastAsia" w:hAnsiTheme="majorEastAsia" w:cs="ＭＳ ゴシック" w:hint="eastAsia"/>
                <w:spacing w:val="2"/>
                <w:sz w:val="20"/>
                <w:szCs w:val="20"/>
              </w:rPr>
              <w:t>ア</w:t>
            </w:r>
            <w:r w:rsidR="00E64679" w:rsidRPr="001509F4">
              <w:rPr>
                <w:rFonts w:asciiTheme="majorEastAsia" w:eastAsiaTheme="majorEastAsia" w:hAnsiTheme="majorEastAsia" w:cs="ＭＳ ゴシック" w:hint="eastAsia"/>
                <w:spacing w:val="2"/>
                <w:sz w:val="20"/>
                <w:szCs w:val="20"/>
              </w:rPr>
              <w:t>の</w:t>
            </w:r>
            <w:r w:rsidR="00E25678" w:rsidRPr="001509F4">
              <w:rPr>
                <w:rFonts w:asciiTheme="majorEastAsia" w:eastAsiaTheme="majorEastAsia" w:hAnsiTheme="majorEastAsia" w:cs="ＭＳ ゴシック" w:hint="eastAsia"/>
                <w:spacing w:val="2"/>
                <w:sz w:val="20"/>
                <w:szCs w:val="20"/>
              </w:rPr>
              <w:t>「所属して</w:t>
            </w:r>
            <w:r w:rsidR="00E64679" w:rsidRPr="001509F4">
              <w:rPr>
                <w:rFonts w:asciiTheme="majorEastAsia" w:eastAsiaTheme="majorEastAsia" w:hAnsiTheme="majorEastAsia" w:cs="ＭＳ ゴシック" w:hint="eastAsia"/>
                <w:spacing w:val="2"/>
                <w:sz w:val="20"/>
                <w:szCs w:val="20"/>
              </w:rPr>
              <w:t>い</w:t>
            </w:r>
            <w:r w:rsidR="00E25678" w:rsidRPr="001509F4">
              <w:rPr>
                <w:rFonts w:asciiTheme="majorEastAsia" w:eastAsiaTheme="majorEastAsia" w:hAnsiTheme="majorEastAsia" w:cs="ＭＳ ゴシック" w:hint="eastAsia"/>
                <w:spacing w:val="2"/>
                <w:sz w:val="20"/>
                <w:szCs w:val="20"/>
              </w:rPr>
              <w:t>ない</w:t>
            </w:r>
            <w:r w:rsidR="00514C1F">
              <w:rPr>
                <w:rFonts w:asciiTheme="majorEastAsia" w:eastAsiaTheme="majorEastAsia" w:hAnsiTheme="majorEastAsia" w:cs="ＭＳ ゴシック" w:hint="eastAsia"/>
                <w:spacing w:val="2"/>
                <w:sz w:val="20"/>
                <w:szCs w:val="20"/>
              </w:rPr>
              <w:t>（個店）</w:t>
            </w:r>
            <w:r w:rsidR="00E25678" w:rsidRPr="001509F4">
              <w:rPr>
                <w:rFonts w:asciiTheme="majorEastAsia" w:eastAsiaTheme="majorEastAsia" w:hAnsiTheme="majorEastAsia" w:cs="ＭＳ ゴシック" w:hint="eastAsia"/>
                <w:spacing w:val="2"/>
                <w:sz w:val="20"/>
                <w:szCs w:val="20"/>
              </w:rPr>
              <w:t>」に☑）</w:t>
            </w:r>
          </w:p>
          <w:p w14:paraId="2B2D4AB3" w14:textId="0F941053" w:rsidR="00E25678" w:rsidRPr="001509F4" w:rsidRDefault="00E25678" w:rsidP="005F787D">
            <w:pPr>
              <w:adjustRightInd/>
              <w:spacing w:line="378" w:lineRule="exact"/>
              <w:ind w:firstLineChars="300" w:firstLine="654"/>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→Ｄ－１へ</w:t>
            </w:r>
          </w:p>
          <w:p w14:paraId="5BD2AAFE" w14:textId="085E77F9" w:rsidR="00FF66D6" w:rsidRPr="001509F4" w:rsidRDefault="00E25678"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FF66D6" w:rsidRPr="001509F4">
              <w:rPr>
                <w:rFonts w:asciiTheme="majorEastAsia" w:eastAsiaTheme="majorEastAsia" w:hAnsiTheme="majorEastAsia" w:cs="ＭＳ ゴシック" w:hint="eastAsia"/>
                <w:spacing w:val="2"/>
                <w:sz w:val="20"/>
                <w:szCs w:val="20"/>
              </w:rPr>
              <w:t>同一グループの１月当たりの処方箋受付回数</w:t>
            </w:r>
            <w:r w:rsidR="00A15C53" w:rsidRPr="001509F4">
              <w:rPr>
                <w:rFonts w:asciiTheme="majorEastAsia" w:eastAsiaTheme="majorEastAsia" w:hAnsiTheme="majorEastAsia" w:cs="ＭＳ ゴシック" w:hint="eastAsia"/>
                <w:spacing w:val="2"/>
                <w:sz w:val="20"/>
                <w:szCs w:val="20"/>
              </w:rPr>
              <w:t>（</w:t>
            </w:r>
            <w:r w:rsidR="00FF66D6" w:rsidRPr="001509F4">
              <w:rPr>
                <w:rFonts w:asciiTheme="majorEastAsia" w:eastAsiaTheme="majorEastAsia" w:hAnsiTheme="majorEastAsia" w:cs="ＭＳ ゴシック" w:hint="eastAsia"/>
                <w:spacing w:val="2"/>
                <w:sz w:val="20"/>
                <w:szCs w:val="20"/>
              </w:rPr>
              <w:t>表の</w:t>
            </w:r>
            <w:r w:rsidR="00A15C53" w:rsidRPr="001509F4">
              <w:rPr>
                <w:rFonts w:asciiTheme="majorEastAsia" w:eastAsiaTheme="majorEastAsia" w:hAnsiTheme="majorEastAsia" w:cs="ＭＳ ゴシック" w:hint="eastAsia"/>
                <w:spacing w:val="2"/>
                <w:sz w:val="20"/>
                <w:szCs w:val="20"/>
              </w:rPr>
              <w:t>①）が</w:t>
            </w:r>
            <w:r w:rsidR="00FF66D6" w:rsidRPr="001509F4">
              <w:rPr>
                <w:rFonts w:asciiTheme="majorEastAsia" w:eastAsiaTheme="majorEastAsia" w:hAnsiTheme="majorEastAsia" w:cs="ＭＳ ゴシック" w:hint="eastAsia"/>
                <w:spacing w:val="2"/>
                <w:sz w:val="20"/>
                <w:szCs w:val="20"/>
              </w:rPr>
              <w:t>、</w:t>
            </w:r>
          </w:p>
          <w:p w14:paraId="1122A49A" w14:textId="57270F2E" w:rsidR="00E25678" w:rsidRPr="001509F4" w:rsidRDefault="001506A3" w:rsidP="00E25678">
            <w:pPr>
              <w:pStyle w:val="af4"/>
              <w:adjustRightInd/>
              <w:spacing w:line="378" w:lineRule="exact"/>
              <w:ind w:leftChars="0" w:left="1" w:firstLineChars="353" w:firstLine="770"/>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・３万５千回以下</w:t>
            </w:r>
            <w:r w:rsidR="00E25678" w:rsidRPr="001509F4">
              <w:rPr>
                <w:rFonts w:asciiTheme="majorEastAsia" w:eastAsiaTheme="majorEastAsia" w:hAnsiTheme="majorEastAsia" w:cs="ＭＳ ゴシック" w:hint="eastAsia"/>
                <w:spacing w:val="2"/>
                <w:sz w:val="20"/>
                <w:szCs w:val="20"/>
              </w:rPr>
              <w:t xml:space="preserve">　→Ｄ－１へ</w:t>
            </w:r>
          </w:p>
          <w:p w14:paraId="195B29DE" w14:textId="48AD645F" w:rsidR="00A15C53" w:rsidRPr="001509F4" w:rsidRDefault="00FF66D6" w:rsidP="00E25678">
            <w:pPr>
              <w:pStyle w:val="af4"/>
              <w:adjustRightInd/>
              <w:spacing w:line="378" w:lineRule="exact"/>
              <w:ind w:leftChars="0" w:left="1" w:firstLineChars="353" w:firstLine="770"/>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A15C53" w:rsidRPr="001509F4">
              <w:rPr>
                <w:rFonts w:asciiTheme="majorEastAsia" w:eastAsiaTheme="majorEastAsia" w:hAnsiTheme="majorEastAsia" w:cs="ＭＳ ゴシック" w:hint="eastAsia"/>
                <w:spacing w:val="2"/>
                <w:sz w:val="20"/>
                <w:szCs w:val="20"/>
              </w:rPr>
              <w:t>３万５千回を超え、</w:t>
            </w:r>
            <w:r w:rsidR="00A5087B" w:rsidRPr="001509F4">
              <w:rPr>
                <w:rFonts w:asciiTheme="majorEastAsia" w:eastAsiaTheme="majorEastAsia" w:hAnsiTheme="majorEastAsia" w:cs="ＭＳ ゴシック" w:hint="eastAsia"/>
                <w:spacing w:val="2"/>
                <w:sz w:val="20"/>
                <w:szCs w:val="20"/>
              </w:rPr>
              <w:t>４</w:t>
            </w:r>
            <w:r w:rsidR="00A15C53" w:rsidRPr="001509F4">
              <w:rPr>
                <w:rFonts w:asciiTheme="majorEastAsia" w:eastAsiaTheme="majorEastAsia" w:hAnsiTheme="majorEastAsia" w:cs="ＭＳ ゴシック"/>
                <w:spacing w:val="2"/>
                <w:sz w:val="20"/>
                <w:szCs w:val="20"/>
              </w:rPr>
              <w:t xml:space="preserve">万回以下　</w:t>
            </w:r>
            <w:r w:rsidR="00A5087B" w:rsidRPr="001509F4">
              <w:rPr>
                <w:rFonts w:asciiTheme="majorEastAsia" w:eastAsiaTheme="majorEastAsia" w:hAnsiTheme="majorEastAsia" w:cs="ＭＳ ゴシック" w:hint="eastAsia"/>
                <w:spacing w:val="2"/>
                <w:sz w:val="20"/>
                <w:szCs w:val="20"/>
              </w:rPr>
              <w:t>→</w:t>
            </w:r>
            <w:r w:rsidR="003465DA" w:rsidRPr="001509F4">
              <w:rPr>
                <w:rFonts w:asciiTheme="majorEastAsia" w:eastAsiaTheme="majorEastAsia" w:hAnsiTheme="majorEastAsia" w:cs="ＭＳ ゴシック" w:hint="eastAsia"/>
                <w:spacing w:val="2"/>
                <w:sz w:val="20"/>
                <w:szCs w:val="20"/>
              </w:rPr>
              <w:t>Ｃ</w:t>
            </w:r>
            <w:r w:rsidR="00A5087B" w:rsidRPr="001509F4">
              <w:rPr>
                <w:rFonts w:asciiTheme="majorEastAsia" w:eastAsiaTheme="majorEastAsia" w:hAnsiTheme="majorEastAsia" w:cs="ＭＳ ゴシック" w:hint="eastAsia"/>
                <w:spacing w:val="2"/>
                <w:sz w:val="20"/>
                <w:szCs w:val="20"/>
              </w:rPr>
              <w:t>－１</w:t>
            </w:r>
            <w:r w:rsidR="00A15C53" w:rsidRPr="001509F4">
              <w:rPr>
                <w:rFonts w:asciiTheme="majorEastAsia" w:eastAsiaTheme="majorEastAsia" w:hAnsiTheme="majorEastAsia" w:cs="ＭＳ ゴシック"/>
                <w:spacing w:val="2"/>
                <w:sz w:val="20"/>
                <w:szCs w:val="20"/>
              </w:rPr>
              <w:t>へ</w:t>
            </w:r>
          </w:p>
          <w:p w14:paraId="4C2A69DC" w14:textId="3EF06D59" w:rsidR="00A5087B" w:rsidRPr="001509F4" w:rsidRDefault="00FF66D6" w:rsidP="00E25678">
            <w:pPr>
              <w:adjustRightInd/>
              <w:spacing w:line="378" w:lineRule="exact"/>
              <w:ind w:firstLineChars="349" w:firstLine="761"/>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A5087B" w:rsidRPr="001509F4">
              <w:rPr>
                <w:rFonts w:asciiTheme="majorEastAsia" w:eastAsiaTheme="majorEastAsia" w:hAnsiTheme="majorEastAsia" w:cs="ＭＳ ゴシック" w:hint="eastAsia"/>
                <w:spacing w:val="2"/>
                <w:sz w:val="20"/>
                <w:szCs w:val="20"/>
              </w:rPr>
              <w:t>４万回を超え、</w:t>
            </w:r>
            <w:r w:rsidR="00A5087B" w:rsidRPr="001509F4">
              <w:rPr>
                <w:rFonts w:asciiTheme="majorEastAsia" w:eastAsiaTheme="majorEastAsia" w:hAnsiTheme="majorEastAsia" w:cs="ＭＳ ゴシック"/>
                <w:spacing w:val="2"/>
                <w:sz w:val="20"/>
                <w:szCs w:val="20"/>
              </w:rPr>
              <w:t>40万回以下　→</w:t>
            </w:r>
            <w:r w:rsidR="003465DA" w:rsidRPr="001509F4">
              <w:rPr>
                <w:rFonts w:asciiTheme="majorEastAsia" w:eastAsiaTheme="majorEastAsia" w:hAnsiTheme="majorEastAsia" w:cs="ＭＳ ゴシック" w:hint="eastAsia"/>
                <w:spacing w:val="2"/>
                <w:sz w:val="20"/>
                <w:szCs w:val="20"/>
              </w:rPr>
              <w:t>Ｃ</w:t>
            </w:r>
            <w:r w:rsidR="00A5087B" w:rsidRPr="001509F4">
              <w:rPr>
                <w:rFonts w:asciiTheme="majorEastAsia" w:eastAsiaTheme="majorEastAsia" w:hAnsiTheme="majorEastAsia" w:cs="ＭＳ ゴシック"/>
                <w:spacing w:val="2"/>
                <w:sz w:val="20"/>
                <w:szCs w:val="20"/>
              </w:rPr>
              <w:t>－</w:t>
            </w:r>
            <w:r w:rsidR="00A5087B" w:rsidRPr="001509F4">
              <w:rPr>
                <w:rFonts w:asciiTheme="majorEastAsia" w:eastAsiaTheme="majorEastAsia" w:hAnsiTheme="majorEastAsia" w:cs="ＭＳ ゴシック" w:hint="eastAsia"/>
                <w:spacing w:val="2"/>
                <w:sz w:val="20"/>
                <w:szCs w:val="20"/>
              </w:rPr>
              <w:t>２</w:t>
            </w:r>
            <w:r w:rsidR="00A5087B" w:rsidRPr="001509F4">
              <w:rPr>
                <w:rFonts w:asciiTheme="majorEastAsia" w:eastAsiaTheme="majorEastAsia" w:hAnsiTheme="majorEastAsia" w:cs="ＭＳ ゴシック"/>
                <w:spacing w:val="2"/>
                <w:sz w:val="20"/>
                <w:szCs w:val="20"/>
              </w:rPr>
              <w:t>へ</w:t>
            </w:r>
          </w:p>
          <w:p w14:paraId="630F0AD7" w14:textId="0AC77EF1" w:rsidR="00AE1AA5" w:rsidRPr="001509F4" w:rsidRDefault="00FF66D6" w:rsidP="00E25678">
            <w:pPr>
              <w:adjustRightInd/>
              <w:spacing w:line="378" w:lineRule="exact"/>
              <w:ind w:firstLineChars="349" w:firstLine="761"/>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F67BDE" w:rsidRPr="001509F4">
              <w:rPr>
                <w:rFonts w:asciiTheme="majorEastAsia" w:eastAsiaTheme="majorEastAsia" w:hAnsiTheme="majorEastAsia" w:cs="ＭＳ ゴシック" w:hint="eastAsia"/>
                <w:spacing w:val="2"/>
                <w:sz w:val="20"/>
                <w:szCs w:val="20"/>
              </w:rPr>
              <w:t>40</w:t>
            </w:r>
            <w:r w:rsidR="00A5087B" w:rsidRPr="001509F4">
              <w:rPr>
                <w:rFonts w:asciiTheme="majorEastAsia" w:eastAsiaTheme="majorEastAsia" w:hAnsiTheme="majorEastAsia" w:cs="ＭＳ ゴシック" w:hint="eastAsia"/>
                <w:spacing w:val="2"/>
                <w:sz w:val="20"/>
                <w:szCs w:val="20"/>
              </w:rPr>
              <w:t>万回を超え</w:t>
            </w:r>
            <w:r w:rsidR="00A34732" w:rsidRPr="001509F4">
              <w:rPr>
                <w:rFonts w:asciiTheme="majorEastAsia" w:eastAsiaTheme="majorEastAsia" w:hAnsiTheme="majorEastAsia" w:cs="ＭＳ ゴシック" w:hint="eastAsia"/>
                <w:spacing w:val="2"/>
                <w:sz w:val="20"/>
                <w:szCs w:val="20"/>
              </w:rPr>
              <w:t>る</w:t>
            </w:r>
            <w:r w:rsidR="00A5087B" w:rsidRPr="001509F4">
              <w:rPr>
                <w:rFonts w:asciiTheme="majorEastAsia" w:eastAsiaTheme="majorEastAsia" w:hAnsiTheme="majorEastAsia" w:cs="ＭＳ ゴシック"/>
                <w:spacing w:val="2"/>
                <w:sz w:val="20"/>
                <w:szCs w:val="20"/>
              </w:rPr>
              <w:t xml:space="preserve">　→</w:t>
            </w:r>
            <w:r w:rsidR="003465DA" w:rsidRPr="001509F4">
              <w:rPr>
                <w:rFonts w:asciiTheme="majorEastAsia" w:eastAsiaTheme="majorEastAsia" w:hAnsiTheme="majorEastAsia" w:cs="ＭＳ ゴシック" w:hint="eastAsia"/>
                <w:spacing w:val="2"/>
                <w:sz w:val="20"/>
                <w:szCs w:val="20"/>
              </w:rPr>
              <w:t>Ｃ</w:t>
            </w:r>
            <w:r w:rsidR="00A5087B" w:rsidRPr="001509F4">
              <w:rPr>
                <w:rFonts w:asciiTheme="majorEastAsia" w:eastAsiaTheme="majorEastAsia" w:hAnsiTheme="majorEastAsia" w:cs="ＭＳ ゴシック"/>
                <w:spacing w:val="2"/>
                <w:sz w:val="20"/>
                <w:szCs w:val="20"/>
              </w:rPr>
              <w:t>－</w:t>
            </w:r>
            <w:r w:rsidR="00F67BDE" w:rsidRPr="001509F4">
              <w:rPr>
                <w:rFonts w:asciiTheme="majorEastAsia" w:eastAsiaTheme="majorEastAsia" w:hAnsiTheme="majorEastAsia" w:cs="ＭＳ ゴシック" w:hint="eastAsia"/>
                <w:spacing w:val="2"/>
                <w:sz w:val="20"/>
                <w:szCs w:val="20"/>
              </w:rPr>
              <w:t>３</w:t>
            </w:r>
            <w:r w:rsidR="00A5087B" w:rsidRPr="001509F4">
              <w:rPr>
                <w:rFonts w:asciiTheme="majorEastAsia" w:eastAsiaTheme="majorEastAsia" w:hAnsiTheme="majorEastAsia" w:cs="ＭＳ ゴシック"/>
                <w:spacing w:val="2"/>
                <w:sz w:val="20"/>
                <w:szCs w:val="20"/>
              </w:rPr>
              <w:t>へ</w:t>
            </w:r>
          </w:p>
          <w:p w14:paraId="3363DF73" w14:textId="7ECF0692" w:rsidR="00AE1AA5" w:rsidRPr="001509F4" w:rsidRDefault="00AE1AA5" w:rsidP="00AE1AA5">
            <w:pPr>
              <w:adjustRightInd/>
              <w:spacing w:line="378" w:lineRule="exact"/>
              <w:jc w:val="both"/>
              <w:rPr>
                <w:rFonts w:asciiTheme="majorEastAsia" w:eastAsiaTheme="majorEastAsia" w:hAnsiTheme="majorEastAsia" w:cs="ＭＳ ゴシック"/>
                <w:spacing w:val="2"/>
                <w:sz w:val="20"/>
                <w:szCs w:val="20"/>
              </w:rPr>
            </w:pPr>
          </w:p>
          <w:p w14:paraId="1A9CCD18" w14:textId="7DA83FFE" w:rsidR="00A15C53" w:rsidRPr="001509F4" w:rsidRDefault="003465DA" w:rsidP="00A15C53">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Ｃ</w:t>
            </w:r>
            <w:r w:rsidR="006C7780" w:rsidRPr="001509F4">
              <w:rPr>
                <w:rFonts w:asciiTheme="majorEastAsia" w:eastAsiaTheme="majorEastAsia" w:hAnsiTheme="majorEastAsia" w:cs="ＭＳ ゴシック" w:hint="eastAsia"/>
                <w:spacing w:val="2"/>
                <w:sz w:val="20"/>
                <w:szCs w:val="20"/>
              </w:rPr>
              <w:t xml:space="preserve">－１　</w:t>
            </w:r>
            <w:r w:rsidR="002E00C1" w:rsidRPr="001509F4">
              <w:rPr>
                <w:rFonts w:asciiTheme="majorEastAsia" w:eastAsiaTheme="majorEastAsia" w:hAnsiTheme="majorEastAsia" w:cs="ＭＳ ゴシック" w:hint="eastAsia"/>
                <w:spacing w:val="2"/>
                <w:sz w:val="20"/>
                <w:szCs w:val="20"/>
              </w:rPr>
              <w:t>グルー</w:t>
            </w:r>
            <w:r w:rsidR="002E00C1" w:rsidRPr="001509F4">
              <w:rPr>
                <w:rFonts w:asciiTheme="majorEastAsia" w:eastAsiaTheme="majorEastAsia" w:hAnsiTheme="majorEastAsia" w:cs="ＭＳ ゴシック"/>
                <w:spacing w:val="2"/>
                <w:sz w:val="20"/>
                <w:szCs w:val="20"/>
              </w:rPr>
              <w:t>プ</w:t>
            </w:r>
            <w:r w:rsidR="002E00C1" w:rsidRPr="001509F4">
              <w:rPr>
                <w:rFonts w:asciiTheme="majorEastAsia" w:eastAsiaTheme="majorEastAsia" w:hAnsiTheme="majorEastAsia" w:cs="ＭＳ ゴシック" w:hint="eastAsia"/>
                <w:spacing w:val="2"/>
                <w:sz w:val="20"/>
                <w:szCs w:val="20"/>
              </w:rPr>
              <w:t>内の１</w:t>
            </w:r>
            <w:r w:rsidR="00A15C53" w:rsidRPr="001509F4">
              <w:rPr>
                <w:rFonts w:asciiTheme="majorEastAsia" w:eastAsiaTheme="majorEastAsia" w:hAnsiTheme="majorEastAsia" w:cs="ＭＳ ゴシック" w:hint="eastAsia"/>
                <w:spacing w:val="2"/>
                <w:sz w:val="20"/>
                <w:szCs w:val="20"/>
              </w:rPr>
              <w:t>月</w:t>
            </w:r>
            <w:r w:rsidR="00514C1F">
              <w:rPr>
                <w:rFonts w:asciiTheme="majorEastAsia" w:eastAsiaTheme="majorEastAsia" w:hAnsiTheme="majorEastAsia" w:cs="ＭＳ ゴシック" w:hint="eastAsia"/>
                <w:spacing w:val="2"/>
                <w:sz w:val="20"/>
                <w:szCs w:val="20"/>
              </w:rPr>
              <w:t>当たり</w:t>
            </w:r>
            <w:r w:rsidR="00A15C53" w:rsidRPr="001509F4">
              <w:rPr>
                <w:rFonts w:asciiTheme="majorEastAsia" w:eastAsiaTheme="majorEastAsia" w:hAnsiTheme="majorEastAsia" w:cs="ＭＳ ゴシック" w:hint="eastAsia"/>
                <w:spacing w:val="2"/>
                <w:sz w:val="20"/>
                <w:szCs w:val="20"/>
              </w:rPr>
              <w:t>の処方箋受付回数：３万５千</w:t>
            </w:r>
            <w:r w:rsidR="00F67BDE" w:rsidRPr="001509F4">
              <w:rPr>
                <w:rFonts w:asciiTheme="majorEastAsia" w:eastAsiaTheme="majorEastAsia" w:hAnsiTheme="majorEastAsia" w:cs="ＭＳ ゴシック" w:hint="eastAsia"/>
                <w:spacing w:val="2"/>
                <w:sz w:val="20"/>
                <w:szCs w:val="20"/>
              </w:rPr>
              <w:t>回を</w:t>
            </w:r>
            <w:r w:rsidR="00A15C53" w:rsidRPr="001509F4">
              <w:rPr>
                <w:rFonts w:asciiTheme="majorEastAsia" w:eastAsiaTheme="majorEastAsia" w:hAnsiTheme="majorEastAsia" w:cs="ＭＳ ゴシック" w:hint="eastAsia"/>
                <w:spacing w:val="2"/>
                <w:sz w:val="20"/>
                <w:szCs w:val="20"/>
              </w:rPr>
              <w:t>超</w:t>
            </w:r>
            <w:r w:rsidR="00F67BDE" w:rsidRPr="001509F4">
              <w:rPr>
                <w:rFonts w:asciiTheme="majorEastAsia" w:eastAsiaTheme="majorEastAsia" w:hAnsiTheme="majorEastAsia" w:cs="ＭＳ ゴシック" w:hint="eastAsia"/>
                <w:spacing w:val="2"/>
                <w:sz w:val="20"/>
                <w:szCs w:val="20"/>
              </w:rPr>
              <w:t>え</w:t>
            </w:r>
            <w:r w:rsidR="00A15C53" w:rsidRPr="001509F4">
              <w:rPr>
                <w:rFonts w:asciiTheme="majorEastAsia" w:eastAsiaTheme="majorEastAsia" w:hAnsiTheme="majorEastAsia" w:cs="ＭＳ ゴシック" w:hint="eastAsia"/>
                <w:spacing w:val="2"/>
                <w:sz w:val="20"/>
                <w:szCs w:val="20"/>
              </w:rPr>
              <w:t>、４万回以下</w:t>
            </w:r>
          </w:p>
          <w:p w14:paraId="6BFB894E" w14:textId="025106A1" w:rsidR="00AE1AA5" w:rsidRPr="001509F4" w:rsidRDefault="00E25678"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5F787D" w:rsidRPr="001509F4">
              <w:rPr>
                <w:rFonts w:asciiTheme="majorEastAsia" w:eastAsiaTheme="majorEastAsia" w:hAnsiTheme="majorEastAsia" w:cs="ＭＳ ゴシック" w:hint="eastAsia"/>
                <w:spacing w:val="2"/>
                <w:sz w:val="20"/>
                <w:szCs w:val="20"/>
              </w:rPr>
              <w:t>次のいずれかに該当</w:t>
            </w:r>
            <w:r w:rsidR="00AE1AA5" w:rsidRPr="001509F4">
              <w:rPr>
                <w:rFonts w:asciiTheme="majorEastAsia" w:eastAsiaTheme="majorEastAsia" w:hAnsiTheme="majorEastAsia" w:cs="ＭＳ ゴシック" w:hint="eastAsia"/>
                <w:spacing w:val="2"/>
                <w:sz w:val="20"/>
                <w:szCs w:val="20"/>
              </w:rPr>
              <w:t xml:space="preserve">　→</w:t>
            </w:r>
            <w:r w:rsidR="00F67BDE" w:rsidRPr="001509F4">
              <w:rPr>
                <w:rFonts w:asciiTheme="majorEastAsia" w:eastAsiaTheme="majorEastAsia" w:hAnsiTheme="majorEastAsia" w:cs="ＭＳ ゴシック" w:hint="eastAsia"/>
                <w:spacing w:val="2"/>
                <w:sz w:val="20"/>
                <w:szCs w:val="20"/>
                <w:bdr w:val="single" w:sz="4" w:space="0" w:color="auto"/>
              </w:rPr>
              <w:t>調剤基本料３　イ</w:t>
            </w:r>
            <w:r w:rsidR="00F300F4" w:rsidRPr="001509F4">
              <w:rPr>
                <w:rFonts w:asciiTheme="majorEastAsia" w:eastAsiaTheme="majorEastAsia" w:hAnsiTheme="majorEastAsia" w:cs="ＭＳ ゴシック" w:hint="eastAsia"/>
                <w:spacing w:val="2"/>
                <w:sz w:val="20"/>
                <w:szCs w:val="20"/>
                <w:bdr w:val="single" w:sz="4" w:space="0" w:color="auto"/>
              </w:rPr>
              <w:t>に該当</w:t>
            </w:r>
          </w:p>
          <w:p w14:paraId="5D1509BE" w14:textId="71E4BE46" w:rsidR="00AE1AA5" w:rsidRPr="001509F4" w:rsidRDefault="008221BB" w:rsidP="00F75A42">
            <w:pPr>
              <w:adjustRightInd/>
              <w:spacing w:line="378" w:lineRule="exact"/>
              <w:ind w:leftChars="300" w:left="64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5011B4" w:rsidRPr="001509F4">
              <w:rPr>
                <w:rFonts w:asciiTheme="majorEastAsia" w:eastAsiaTheme="majorEastAsia" w:hAnsiTheme="majorEastAsia" w:cs="ＭＳ ゴシック" w:hint="eastAsia"/>
                <w:spacing w:val="2"/>
                <w:sz w:val="20"/>
                <w:szCs w:val="20"/>
              </w:rPr>
              <w:t>保険医療機関との不動産</w:t>
            </w:r>
            <w:r w:rsidR="00A34732" w:rsidRPr="001509F4">
              <w:rPr>
                <w:rFonts w:asciiTheme="majorEastAsia" w:eastAsiaTheme="majorEastAsia" w:hAnsiTheme="majorEastAsia" w:cs="ＭＳ ゴシック" w:hint="eastAsia"/>
                <w:spacing w:val="2"/>
                <w:sz w:val="20"/>
                <w:szCs w:val="20"/>
              </w:rPr>
              <w:t>賃貸借</w:t>
            </w:r>
            <w:r w:rsidR="005011B4" w:rsidRPr="001509F4">
              <w:rPr>
                <w:rFonts w:asciiTheme="majorEastAsia" w:eastAsiaTheme="majorEastAsia" w:hAnsiTheme="majorEastAsia" w:cs="ＭＳ ゴシック" w:hint="eastAsia"/>
                <w:spacing w:val="2"/>
                <w:sz w:val="20"/>
                <w:szCs w:val="20"/>
              </w:rPr>
              <w:t>取引</w:t>
            </w:r>
            <w:r w:rsidR="00200490" w:rsidRPr="001509F4">
              <w:rPr>
                <w:rFonts w:asciiTheme="majorEastAsia" w:eastAsiaTheme="majorEastAsia" w:hAnsiTheme="majorEastAsia" w:cs="ＭＳ ゴシック" w:hint="eastAsia"/>
                <w:spacing w:val="2"/>
                <w:sz w:val="20"/>
                <w:szCs w:val="20"/>
              </w:rPr>
              <w:t>が</w:t>
            </w:r>
            <w:r w:rsidR="00771AEB" w:rsidRPr="001509F4">
              <w:rPr>
                <w:rFonts w:asciiTheme="majorEastAsia" w:eastAsiaTheme="majorEastAsia" w:hAnsiTheme="majorEastAsia" w:cs="ＭＳ ゴシック" w:hint="eastAsia"/>
                <w:spacing w:val="2"/>
                <w:sz w:val="20"/>
                <w:szCs w:val="20"/>
              </w:rPr>
              <w:t>ある（</w:t>
            </w:r>
            <w:r w:rsidR="00F300F4" w:rsidRPr="001509F4">
              <w:rPr>
                <w:rFonts w:asciiTheme="majorEastAsia" w:eastAsiaTheme="majorEastAsia" w:hAnsiTheme="majorEastAsia" w:cs="ＭＳ ゴシック" w:hint="eastAsia"/>
                <w:spacing w:val="2"/>
                <w:sz w:val="20"/>
                <w:szCs w:val="20"/>
              </w:rPr>
              <w:t>表の</w:t>
            </w:r>
            <w:r w:rsidR="00771AEB" w:rsidRPr="001509F4">
              <w:rPr>
                <w:rFonts w:asciiTheme="majorEastAsia" w:eastAsiaTheme="majorEastAsia" w:hAnsiTheme="majorEastAsia" w:cs="ＭＳ ゴシック" w:hint="eastAsia"/>
                <w:spacing w:val="2"/>
                <w:sz w:val="20"/>
                <w:szCs w:val="20"/>
              </w:rPr>
              <w:t>「</w:t>
            </w:r>
            <w:r w:rsidR="00E64679" w:rsidRPr="001509F4">
              <w:rPr>
                <w:rFonts w:asciiTheme="majorEastAsia" w:eastAsiaTheme="majorEastAsia" w:hAnsiTheme="majorEastAsia" w:cs="ＭＳ ゴシック" w:hint="eastAsia"/>
                <w:spacing w:val="2"/>
                <w:sz w:val="20"/>
                <w:szCs w:val="20"/>
              </w:rPr>
              <w:t>５</w:t>
            </w:r>
            <w:r w:rsidR="00771AEB" w:rsidRPr="001509F4">
              <w:rPr>
                <w:rFonts w:asciiTheme="majorEastAsia" w:eastAsiaTheme="majorEastAsia" w:hAnsiTheme="majorEastAsia" w:cs="ＭＳ ゴシック" w:hint="eastAsia"/>
                <w:spacing w:val="2"/>
                <w:sz w:val="20"/>
                <w:szCs w:val="20"/>
              </w:rPr>
              <w:t>」の</w:t>
            </w:r>
            <w:r w:rsidR="001506A3" w:rsidRPr="001509F4">
              <w:rPr>
                <w:rFonts w:asciiTheme="majorEastAsia" w:eastAsiaTheme="majorEastAsia" w:hAnsiTheme="majorEastAsia" w:cs="ＭＳ ゴシック" w:hint="eastAsia"/>
                <w:spacing w:val="2"/>
                <w:sz w:val="20"/>
                <w:szCs w:val="20"/>
              </w:rPr>
              <w:t>エの</w:t>
            </w:r>
            <w:r w:rsidR="00771AEB" w:rsidRPr="001509F4">
              <w:rPr>
                <w:rFonts w:asciiTheme="majorEastAsia" w:eastAsiaTheme="majorEastAsia" w:hAnsiTheme="majorEastAsia" w:cs="ＭＳ ゴシック" w:hint="eastAsia"/>
                <w:spacing w:val="2"/>
                <w:sz w:val="20"/>
                <w:szCs w:val="20"/>
              </w:rPr>
              <w:t>「あ</w:t>
            </w:r>
            <w:r w:rsidR="006037CD" w:rsidRPr="001509F4">
              <w:rPr>
                <w:rFonts w:asciiTheme="majorEastAsia" w:eastAsiaTheme="majorEastAsia" w:hAnsiTheme="majorEastAsia" w:cs="ＭＳ ゴシック" w:hint="eastAsia"/>
                <w:spacing w:val="2"/>
                <w:sz w:val="20"/>
                <w:szCs w:val="20"/>
              </w:rPr>
              <w:t>り</w:t>
            </w:r>
            <w:r w:rsidR="00771AEB" w:rsidRPr="001509F4">
              <w:rPr>
                <w:rFonts w:asciiTheme="majorEastAsia" w:eastAsiaTheme="majorEastAsia" w:hAnsiTheme="majorEastAsia" w:cs="ＭＳ ゴシック" w:hint="eastAsia"/>
                <w:spacing w:val="2"/>
                <w:sz w:val="20"/>
                <w:szCs w:val="20"/>
              </w:rPr>
              <w:t>」に☑）</w:t>
            </w:r>
          </w:p>
          <w:p w14:paraId="45CAD977" w14:textId="3D508646" w:rsidR="00AE1AA5" w:rsidRPr="001509F4" w:rsidRDefault="008221BB" w:rsidP="00F75A42">
            <w:pPr>
              <w:adjustRightInd/>
              <w:spacing w:line="378" w:lineRule="exact"/>
              <w:ind w:leftChars="300" w:left="64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5011B4" w:rsidRPr="001509F4">
              <w:rPr>
                <w:rFonts w:asciiTheme="majorEastAsia" w:eastAsiaTheme="majorEastAsia" w:hAnsiTheme="majorEastAsia" w:cs="ＭＳ ゴシック" w:hint="eastAsia"/>
                <w:spacing w:val="2"/>
                <w:sz w:val="20"/>
                <w:szCs w:val="20"/>
              </w:rPr>
              <w:t>処方箋集中率</w:t>
            </w:r>
            <w:r w:rsidR="00F75A42" w:rsidRPr="001509F4">
              <w:rPr>
                <w:rFonts w:asciiTheme="majorEastAsia" w:eastAsiaTheme="majorEastAsia" w:hAnsiTheme="majorEastAsia" w:cs="ＭＳ ゴシック" w:hint="eastAsia"/>
                <w:spacing w:val="2"/>
                <w:sz w:val="20"/>
                <w:szCs w:val="20"/>
              </w:rPr>
              <w:t>(</w:t>
            </w:r>
            <w:r w:rsidR="00F300F4" w:rsidRPr="001509F4">
              <w:rPr>
                <w:rFonts w:asciiTheme="majorEastAsia" w:eastAsiaTheme="majorEastAsia" w:hAnsiTheme="majorEastAsia" w:cs="ＭＳ ゴシック" w:hint="eastAsia"/>
                <w:spacing w:val="2"/>
                <w:sz w:val="20"/>
                <w:szCs w:val="20"/>
              </w:rPr>
              <w:t>表の</w:t>
            </w:r>
            <w:r w:rsidR="00200490" w:rsidRPr="001509F4">
              <w:rPr>
                <w:rFonts w:asciiTheme="majorEastAsia" w:eastAsiaTheme="majorEastAsia" w:hAnsiTheme="majorEastAsia" w:cs="ＭＳ ゴシック" w:hint="eastAsia"/>
                <w:spacing w:val="2"/>
                <w:sz w:val="20"/>
                <w:szCs w:val="20"/>
              </w:rPr>
              <w:t>⑤</w:t>
            </w:r>
            <w:r w:rsidR="00F75A42" w:rsidRPr="001509F4">
              <w:rPr>
                <w:rFonts w:asciiTheme="majorEastAsia" w:eastAsiaTheme="majorEastAsia" w:hAnsiTheme="majorEastAsia" w:cs="ＭＳ ゴシック" w:hint="eastAsia"/>
                <w:spacing w:val="2"/>
                <w:sz w:val="20"/>
                <w:szCs w:val="20"/>
              </w:rPr>
              <w:t>)</w:t>
            </w:r>
            <w:r w:rsidR="00200490" w:rsidRPr="001509F4">
              <w:rPr>
                <w:rFonts w:asciiTheme="majorEastAsia" w:eastAsiaTheme="majorEastAsia" w:hAnsiTheme="majorEastAsia" w:cs="ＭＳ ゴシック" w:hint="eastAsia"/>
                <w:spacing w:val="2"/>
                <w:sz w:val="20"/>
                <w:szCs w:val="20"/>
              </w:rPr>
              <w:t>が</w:t>
            </w:r>
            <w:r w:rsidR="005011B4" w:rsidRPr="001509F4">
              <w:rPr>
                <w:rFonts w:asciiTheme="majorEastAsia" w:eastAsiaTheme="majorEastAsia" w:hAnsiTheme="majorEastAsia" w:cs="ＭＳ ゴシック" w:hint="eastAsia"/>
                <w:spacing w:val="2"/>
                <w:sz w:val="20"/>
                <w:szCs w:val="20"/>
              </w:rPr>
              <w:t>9</w:t>
            </w:r>
            <w:r w:rsidR="00200490" w:rsidRPr="001509F4">
              <w:rPr>
                <w:rFonts w:asciiTheme="majorEastAsia" w:eastAsiaTheme="majorEastAsia" w:hAnsiTheme="majorEastAsia" w:cs="ＭＳ ゴシック" w:hint="eastAsia"/>
                <w:spacing w:val="2"/>
                <w:sz w:val="20"/>
                <w:szCs w:val="20"/>
              </w:rPr>
              <w:t>5％</w:t>
            </w:r>
            <w:r w:rsidR="001506A3" w:rsidRPr="001509F4">
              <w:rPr>
                <w:rFonts w:asciiTheme="majorEastAsia" w:eastAsiaTheme="majorEastAsia" w:hAnsiTheme="majorEastAsia" w:cs="ＭＳ ゴシック" w:hint="eastAsia"/>
                <w:spacing w:val="2"/>
                <w:sz w:val="20"/>
                <w:szCs w:val="20"/>
              </w:rPr>
              <w:t>を</w:t>
            </w:r>
            <w:r w:rsidR="00200490"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470C27B4" w14:textId="22CC4585" w:rsidR="00200490" w:rsidRPr="001509F4" w:rsidRDefault="00E25678"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20342C" w:rsidRPr="001509F4">
              <w:rPr>
                <w:rFonts w:asciiTheme="majorEastAsia" w:eastAsiaTheme="majorEastAsia" w:hAnsiTheme="majorEastAsia" w:cs="ＭＳ ゴシック" w:hint="eastAsia"/>
                <w:spacing w:val="2"/>
                <w:sz w:val="20"/>
                <w:szCs w:val="20"/>
              </w:rPr>
              <w:t>いずれにも</w:t>
            </w:r>
            <w:r w:rsidR="00200490" w:rsidRPr="001509F4">
              <w:rPr>
                <w:rFonts w:asciiTheme="majorEastAsia" w:eastAsiaTheme="majorEastAsia" w:hAnsiTheme="majorEastAsia" w:cs="ＭＳ ゴシック" w:hint="eastAsia"/>
                <w:spacing w:val="2"/>
                <w:sz w:val="20"/>
                <w:szCs w:val="20"/>
              </w:rPr>
              <w:t>該当しない</w:t>
            </w:r>
            <w:r w:rsidR="00344963" w:rsidRPr="001509F4">
              <w:rPr>
                <w:rFonts w:asciiTheme="majorEastAsia" w:eastAsiaTheme="majorEastAsia" w:hAnsiTheme="majorEastAsia" w:cs="ＭＳ ゴシック" w:hint="eastAsia"/>
                <w:spacing w:val="2"/>
                <w:sz w:val="20"/>
                <w:szCs w:val="20"/>
              </w:rPr>
              <w:t xml:space="preserve">　</w:t>
            </w:r>
            <w:r w:rsidR="00200490" w:rsidRPr="001509F4">
              <w:rPr>
                <w:rFonts w:asciiTheme="majorEastAsia" w:eastAsiaTheme="majorEastAsia" w:hAnsiTheme="majorEastAsia" w:cs="ＭＳ ゴシック" w:hint="eastAsia"/>
                <w:spacing w:val="2"/>
                <w:sz w:val="20"/>
                <w:szCs w:val="20"/>
              </w:rPr>
              <w:t>→</w:t>
            </w:r>
            <w:r w:rsidR="00F300F4" w:rsidRPr="001509F4">
              <w:rPr>
                <w:rFonts w:asciiTheme="majorEastAsia" w:eastAsiaTheme="majorEastAsia" w:hAnsiTheme="majorEastAsia" w:cs="ＭＳ ゴシック" w:hint="eastAsia"/>
                <w:spacing w:val="2"/>
                <w:sz w:val="20"/>
                <w:szCs w:val="20"/>
              </w:rPr>
              <w:t>Ｄ</w:t>
            </w:r>
            <w:r w:rsidR="00A34732" w:rsidRPr="001509F4">
              <w:rPr>
                <w:rFonts w:asciiTheme="majorEastAsia" w:eastAsiaTheme="majorEastAsia" w:hAnsiTheme="majorEastAsia" w:cs="ＭＳ ゴシック" w:hint="eastAsia"/>
                <w:spacing w:val="2"/>
                <w:sz w:val="20"/>
                <w:szCs w:val="20"/>
              </w:rPr>
              <w:t>－１</w:t>
            </w:r>
            <w:r w:rsidR="00200490" w:rsidRPr="001509F4">
              <w:rPr>
                <w:rFonts w:asciiTheme="majorEastAsia" w:eastAsiaTheme="majorEastAsia" w:hAnsiTheme="majorEastAsia" w:cs="ＭＳ ゴシック" w:hint="eastAsia"/>
                <w:spacing w:val="2"/>
                <w:sz w:val="20"/>
                <w:szCs w:val="20"/>
              </w:rPr>
              <w:t>へ</w:t>
            </w:r>
          </w:p>
          <w:p w14:paraId="1D0F01D7" w14:textId="77777777" w:rsidR="00B57C1B" w:rsidRPr="001509F4" w:rsidRDefault="00B57C1B" w:rsidP="00AE1AA5">
            <w:pPr>
              <w:adjustRightInd/>
              <w:spacing w:line="378" w:lineRule="exact"/>
              <w:jc w:val="both"/>
              <w:rPr>
                <w:rFonts w:asciiTheme="majorEastAsia" w:eastAsiaTheme="majorEastAsia" w:hAnsiTheme="majorEastAsia" w:cs="ＭＳ ゴシック"/>
                <w:spacing w:val="2"/>
                <w:sz w:val="20"/>
                <w:szCs w:val="20"/>
              </w:rPr>
            </w:pPr>
          </w:p>
          <w:p w14:paraId="535D5010" w14:textId="7C90E163" w:rsidR="00771AEB" w:rsidRPr="001509F4" w:rsidRDefault="003465DA" w:rsidP="006C7780">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Ｃ</w:t>
            </w:r>
            <w:r w:rsidR="006C7780" w:rsidRPr="001509F4">
              <w:rPr>
                <w:rFonts w:asciiTheme="majorEastAsia" w:eastAsiaTheme="majorEastAsia" w:hAnsiTheme="majorEastAsia" w:cs="ＭＳ ゴシック" w:hint="eastAsia"/>
                <w:spacing w:val="2"/>
                <w:sz w:val="20"/>
                <w:szCs w:val="20"/>
              </w:rPr>
              <w:t xml:space="preserve">－２　</w:t>
            </w:r>
            <w:r w:rsidR="00771AEB" w:rsidRPr="001509F4">
              <w:rPr>
                <w:rFonts w:asciiTheme="majorEastAsia" w:eastAsiaTheme="majorEastAsia" w:hAnsiTheme="majorEastAsia" w:cs="ＭＳ ゴシック" w:hint="eastAsia"/>
                <w:spacing w:val="2"/>
                <w:sz w:val="20"/>
                <w:szCs w:val="20"/>
              </w:rPr>
              <w:t>グルー</w:t>
            </w:r>
            <w:r w:rsidR="00771AEB" w:rsidRPr="001509F4">
              <w:rPr>
                <w:rFonts w:asciiTheme="majorEastAsia" w:eastAsiaTheme="majorEastAsia" w:hAnsiTheme="majorEastAsia" w:cs="ＭＳ ゴシック"/>
                <w:spacing w:val="2"/>
                <w:sz w:val="20"/>
                <w:szCs w:val="20"/>
              </w:rPr>
              <w:t>プ</w:t>
            </w:r>
            <w:r w:rsidR="00771AEB" w:rsidRPr="001509F4">
              <w:rPr>
                <w:rFonts w:asciiTheme="majorEastAsia" w:eastAsiaTheme="majorEastAsia" w:hAnsiTheme="majorEastAsia" w:cs="ＭＳ ゴシック" w:hint="eastAsia"/>
                <w:spacing w:val="2"/>
                <w:sz w:val="20"/>
                <w:szCs w:val="20"/>
              </w:rPr>
              <w:t>内の１月</w:t>
            </w:r>
            <w:r w:rsidR="00514C1F">
              <w:rPr>
                <w:rFonts w:asciiTheme="majorEastAsia" w:eastAsiaTheme="majorEastAsia" w:hAnsiTheme="majorEastAsia" w:cs="ＭＳ ゴシック" w:hint="eastAsia"/>
                <w:spacing w:val="2"/>
                <w:sz w:val="20"/>
                <w:szCs w:val="20"/>
              </w:rPr>
              <w:t>当たり</w:t>
            </w:r>
            <w:r w:rsidR="00771AEB" w:rsidRPr="001509F4">
              <w:rPr>
                <w:rFonts w:asciiTheme="majorEastAsia" w:eastAsiaTheme="majorEastAsia" w:hAnsiTheme="majorEastAsia" w:cs="ＭＳ ゴシック" w:hint="eastAsia"/>
                <w:spacing w:val="2"/>
                <w:sz w:val="20"/>
                <w:szCs w:val="20"/>
              </w:rPr>
              <w:t>の処方箋受付回数：４万回を超え、40万回以下</w:t>
            </w:r>
          </w:p>
          <w:p w14:paraId="3DD55040" w14:textId="36C63FCA" w:rsidR="00771AEB" w:rsidRPr="001509F4" w:rsidRDefault="00E25678" w:rsidP="008221BB">
            <w:pPr>
              <w:pStyle w:val="af4"/>
              <w:adjustRightInd/>
              <w:spacing w:line="378" w:lineRule="exact"/>
              <w:ind w:leftChars="0" w:left="0"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5F787D" w:rsidRPr="001509F4">
              <w:rPr>
                <w:rFonts w:asciiTheme="majorEastAsia" w:eastAsiaTheme="majorEastAsia" w:hAnsiTheme="majorEastAsia" w:cs="ＭＳ ゴシック" w:hint="eastAsia"/>
                <w:spacing w:val="2"/>
                <w:sz w:val="20"/>
                <w:szCs w:val="20"/>
              </w:rPr>
              <w:t>次のいずれかに該当</w:t>
            </w:r>
            <w:r w:rsidR="00771AEB" w:rsidRPr="001509F4">
              <w:rPr>
                <w:rFonts w:asciiTheme="majorEastAsia" w:eastAsiaTheme="majorEastAsia" w:hAnsiTheme="majorEastAsia" w:cs="ＭＳ ゴシック" w:hint="eastAsia"/>
                <w:spacing w:val="2"/>
                <w:sz w:val="20"/>
                <w:szCs w:val="20"/>
              </w:rPr>
              <w:t xml:space="preserve">　→</w:t>
            </w:r>
            <w:r w:rsidR="00771AEB" w:rsidRPr="001509F4">
              <w:rPr>
                <w:rFonts w:asciiTheme="majorEastAsia" w:eastAsiaTheme="majorEastAsia" w:hAnsiTheme="majorEastAsia" w:cs="ＭＳ ゴシック" w:hint="eastAsia"/>
                <w:spacing w:val="2"/>
                <w:sz w:val="20"/>
                <w:szCs w:val="20"/>
                <w:bdr w:val="single" w:sz="4" w:space="0" w:color="auto"/>
              </w:rPr>
              <w:t>調剤基本料３　イ</w:t>
            </w:r>
            <w:r w:rsidR="00F300F4" w:rsidRPr="001509F4">
              <w:rPr>
                <w:rFonts w:asciiTheme="majorEastAsia" w:eastAsiaTheme="majorEastAsia" w:hAnsiTheme="majorEastAsia" w:cs="ＭＳ ゴシック" w:hint="eastAsia"/>
                <w:spacing w:val="2"/>
                <w:sz w:val="20"/>
                <w:szCs w:val="20"/>
                <w:bdr w:val="single" w:sz="4" w:space="0" w:color="auto"/>
              </w:rPr>
              <w:t>に該当</w:t>
            </w:r>
          </w:p>
          <w:p w14:paraId="5F4FF4C0" w14:textId="393925B6" w:rsidR="008221BB" w:rsidRPr="001509F4" w:rsidRDefault="008221BB" w:rsidP="008221BB">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w:t>
            </w:r>
            <w:r w:rsidR="00771AEB" w:rsidRPr="001509F4">
              <w:rPr>
                <w:rFonts w:asciiTheme="majorEastAsia" w:eastAsiaTheme="majorEastAsia" w:hAnsiTheme="majorEastAsia" w:cs="ＭＳ ゴシック" w:hint="eastAsia"/>
                <w:spacing w:val="2"/>
                <w:sz w:val="20"/>
                <w:szCs w:val="20"/>
              </w:rPr>
              <w:t>保険医療機関との不動産</w:t>
            </w:r>
            <w:r w:rsidR="00A34732" w:rsidRPr="001509F4">
              <w:rPr>
                <w:rFonts w:asciiTheme="majorEastAsia" w:eastAsiaTheme="majorEastAsia" w:hAnsiTheme="majorEastAsia" w:cs="ＭＳ ゴシック" w:hint="eastAsia"/>
                <w:spacing w:val="2"/>
                <w:sz w:val="20"/>
                <w:szCs w:val="20"/>
              </w:rPr>
              <w:t>賃貸借</w:t>
            </w:r>
            <w:r w:rsidR="00771AEB" w:rsidRPr="001509F4">
              <w:rPr>
                <w:rFonts w:asciiTheme="majorEastAsia" w:eastAsiaTheme="majorEastAsia" w:hAnsiTheme="majorEastAsia" w:cs="ＭＳ ゴシック" w:hint="eastAsia"/>
                <w:spacing w:val="2"/>
                <w:sz w:val="20"/>
                <w:szCs w:val="20"/>
              </w:rPr>
              <w:t>取引がある（</w:t>
            </w:r>
            <w:r w:rsidR="00F300F4" w:rsidRPr="001509F4">
              <w:rPr>
                <w:rFonts w:asciiTheme="majorEastAsia" w:eastAsiaTheme="majorEastAsia" w:hAnsiTheme="majorEastAsia" w:cs="ＭＳ ゴシック" w:hint="eastAsia"/>
                <w:spacing w:val="2"/>
                <w:sz w:val="20"/>
                <w:szCs w:val="20"/>
              </w:rPr>
              <w:t>表の</w:t>
            </w:r>
            <w:r w:rsidR="00771AEB" w:rsidRPr="001509F4">
              <w:rPr>
                <w:rFonts w:asciiTheme="majorEastAsia" w:eastAsiaTheme="majorEastAsia" w:hAnsiTheme="majorEastAsia" w:cs="ＭＳ ゴシック" w:hint="eastAsia"/>
                <w:spacing w:val="2"/>
                <w:sz w:val="20"/>
                <w:szCs w:val="20"/>
              </w:rPr>
              <w:t>「</w:t>
            </w:r>
            <w:r w:rsidR="00B90617" w:rsidRPr="001509F4">
              <w:rPr>
                <w:rFonts w:asciiTheme="majorEastAsia" w:eastAsiaTheme="majorEastAsia" w:hAnsiTheme="majorEastAsia" w:cs="ＭＳ ゴシック" w:hint="eastAsia"/>
                <w:spacing w:val="2"/>
                <w:sz w:val="20"/>
                <w:szCs w:val="20"/>
              </w:rPr>
              <w:t>５</w:t>
            </w:r>
            <w:r w:rsidR="00771AEB" w:rsidRPr="001509F4">
              <w:rPr>
                <w:rFonts w:asciiTheme="majorEastAsia" w:eastAsiaTheme="majorEastAsia" w:hAnsiTheme="majorEastAsia" w:cs="ＭＳ ゴシック" w:hint="eastAsia"/>
                <w:spacing w:val="2"/>
                <w:sz w:val="20"/>
                <w:szCs w:val="20"/>
              </w:rPr>
              <w:t>」の</w:t>
            </w:r>
            <w:r w:rsidR="00B90617" w:rsidRPr="001509F4">
              <w:rPr>
                <w:rFonts w:asciiTheme="majorEastAsia" w:eastAsiaTheme="majorEastAsia" w:hAnsiTheme="majorEastAsia" w:cs="ＭＳ ゴシック" w:hint="eastAsia"/>
                <w:spacing w:val="2"/>
                <w:sz w:val="20"/>
                <w:szCs w:val="20"/>
              </w:rPr>
              <w:t>エの</w:t>
            </w:r>
            <w:r w:rsidR="00771AEB" w:rsidRPr="001509F4">
              <w:rPr>
                <w:rFonts w:asciiTheme="majorEastAsia" w:eastAsiaTheme="majorEastAsia" w:hAnsiTheme="majorEastAsia" w:cs="ＭＳ ゴシック" w:hint="eastAsia"/>
                <w:spacing w:val="2"/>
                <w:sz w:val="20"/>
                <w:szCs w:val="20"/>
              </w:rPr>
              <w:t>「あ</w:t>
            </w:r>
            <w:r w:rsidR="00B90617" w:rsidRPr="001509F4">
              <w:rPr>
                <w:rFonts w:asciiTheme="majorEastAsia" w:eastAsiaTheme="majorEastAsia" w:hAnsiTheme="majorEastAsia" w:cs="ＭＳ ゴシック" w:hint="eastAsia"/>
                <w:spacing w:val="2"/>
                <w:sz w:val="20"/>
                <w:szCs w:val="20"/>
              </w:rPr>
              <w:t>り</w:t>
            </w:r>
            <w:r w:rsidR="00771AEB" w:rsidRPr="001509F4">
              <w:rPr>
                <w:rFonts w:asciiTheme="majorEastAsia" w:eastAsiaTheme="majorEastAsia" w:hAnsiTheme="majorEastAsia" w:cs="ＭＳ ゴシック" w:hint="eastAsia"/>
                <w:spacing w:val="2"/>
                <w:sz w:val="20"/>
                <w:szCs w:val="20"/>
              </w:rPr>
              <w:t>」に「☑」）</w:t>
            </w:r>
          </w:p>
          <w:p w14:paraId="797D753B" w14:textId="229B2B3A" w:rsidR="00771AEB" w:rsidRPr="001509F4" w:rsidRDefault="008221BB" w:rsidP="008221BB">
            <w:pPr>
              <w:adjustRightInd/>
              <w:spacing w:line="378" w:lineRule="exact"/>
              <w:ind w:firstLineChars="300" w:firstLine="654"/>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771AEB" w:rsidRPr="001509F4">
              <w:rPr>
                <w:rFonts w:asciiTheme="majorEastAsia" w:eastAsiaTheme="majorEastAsia" w:hAnsiTheme="majorEastAsia" w:cs="ＭＳ ゴシック" w:hint="eastAsia"/>
                <w:spacing w:val="2"/>
                <w:sz w:val="20"/>
                <w:szCs w:val="20"/>
              </w:rPr>
              <w:t>処方箋集中率(</w:t>
            </w:r>
            <w:r w:rsidR="00F300F4" w:rsidRPr="001509F4">
              <w:rPr>
                <w:rFonts w:asciiTheme="majorEastAsia" w:eastAsiaTheme="majorEastAsia" w:hAnsiTheme="majorEastAsia" w:cs="ＭＳ ゴシック" w:hint="eastAsia"/>
                <w:spacing w:val="2"/>
                <w:sz w:val="20"/>
                <w:szCs w:val="20"/>
              </w:rPr>
              <w:t>表の</w:t>
            </w:r>
            <w:r w:rsidR="00771AEB" w:rsidRPr="001509F4">
              <w:rPr>
                <w:rFonts w:asciiTheme="majorEastAsia" w:eastAsiaTheme="majorEastAsia" w:hAnsiTheme="majorEastAsia" w:cs="ＭＳ ゴシック" w:hint="eastAsia"/>
                <w:spacing w:val="2"/>
                <w:sz w:val="20"/>
                <w:szCs w:val="20"/>
              </w:rPr>
              <w:t>⑤)が85％</w:t>
            </w:r>
            <w:r w:rsidR="001506A3" w:rsidRPr="001509F4">
              <w:rPr>
                <w:rFonts w:asciiTheme="majorEastAsia" w:eastAsiaTheme="majorEastAsia" w:hAnsiTheme="majorEastAsia" w:cs="ＭＳ ゴシック" w:hint="eastAsia"/>
                <w:spacing w:val="2"/>
                <w:sz w:val="20"/>
                <w:szCs w:val="20"/>
              </w:rPr>
              <w:t>を</w:t>
            </w:r>
            <w:r w:rsidR="00771AEB"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5D07642C" w14:textId="3093BA98" w:rsidR="00771AEB" w:rsidRPr="001509F4" w:rsidRDefault="00E25678"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20342C" w:rsidRPr="001509F4">
              <w:rPr>
                <w:rFonts w:asciiTheme="majorEastAsia" w:eastAsiaTheme="majorEastAsia" w:hAnsiTheme="majorEastAsia" w:cs="ＭＳ ゴシック" w:hint="eastAsia"/>
                <w:spacing w:val="2"/>
                <w:sz w:val="20"/>
                <w:szCs w:val="20"/>
              </w:rPr>
              <w:t>いずれにも</w:t>
            </w:r>
            <w:r w:rsidR="00771AEB" w:rsidRPr="001509F4">
              <w:rPr>
                <w:rFonts w:asciiTheme="majorEastAsia" w:eastAsiaTheme="majorEastAsia" w:hAnsiTheme="majorEastAsia" w:cs="ＭＳ ゴシック" w:hint="eastAsia"/>
                <w:spacing w:val="2"/>
                <w:sz w:val="20"/>
                <w:szCs w:val="20"/>
              </w:rPr>
              <w:t>該当しない　→</w:t>
            </w:r>
            <w:r w:rsidR="00586EEF" w:rsidRPr="001509F4">
              <w:rPr>
                <w:rFonts w:asciiTheme="majorEastAsia" w:eastAsiaTheme="majorEastAsia" w:hAnsiTheme="majorEastAsia" w:cs="ＭＳ ゴシック" w:hint="eastAsia"/>
                <w:spacing w:val="2"/>
                <w:sz w:val="20"/>
                <w:szCs w:val="20"/>
              </w:rPr>
              <w:t>Ｄ</w:t>
            </w:r>
            <w:r w:rsidR="00A34732" w:rsidRPr="001509F4">
              <w:rPr>
                <w:rFonts w:asciiTheme="majorEastAsia" w:eastAsiaTheme="majorEastAsia" w:hAnsiTheme="majorEastAsia" w:cs="ＭＳ ゴシック" w:hint="eastAsia"/>
                <w:spacing w:val="2"/>
                <w:sz w:val="20"/>
                <w:szCs w:val="20"/>
              </w:rPr>
              <w:t>－１</w:t>
            </w:r>
            <w:r w:rsidR="00771AEB" w:rsidRPr="001509F4">
              <w:rPr>
                <w:rFonts w:asciiTheme="majorEastAsia" w:eastAsiaTheme="majorEastAsia" w:hAnsiTheme="majorEastAsia" w:cs="ＭＳ ゴシック" w:hint="eastAsia"/>
                <w:spacing w:val="2"/>
                <w:sz w:val="20"/>
                <w:szCs w:val="20"/>
              </w:rPr>
              <w:t>へ</w:t>
            </w:r>
          </w:p>
          <w:p w14:paraId="665C4D26" w14:textId="6B06F401" w:rsidR="006C7780" w:rsidRPr="001509F4" w:rsidRDefault="006C7780" w:rsidP="00F75A42">
            <w:pPr>
              <w:adjustRightInd/>
              <w:spacing w:line="378" w:lineRule="exact"/>
              <w:ind w:leftChars="250" w:left="535"/>
              <w:jc w:val="both"/>
              <w:rPr>
                <w:rFonts w:asciiTheme="majorEastAsia" w:eastAsiaTheme="majorEastAsia" w:hAnsiTheme="majorEastAsia" w:cs="ＭＳ ゴシック"/>
                <w:spacing w:val="2"/>
                <w:sz w:val="20"/>
                <w:szCs w:val="20"/>
              </w:rPr>
            </w:pPr>
          </w:p>
          <w:p w14:paraId="04CBA93A" w14:textId="77777777" w:rsidR="001509F4" w:rsidRPr="001509F4" w:rsidRDefault="001509F4" w:rsidP="00F75A42">
            <w:pPr>
              <w:adjustRightInd/>
              <w:spacing w:line="378" w:lineRule="exact"/>
              <w:ind w:leftChars="250" w:left="535"/>
              <w:jc w:val="both"/>
              <w:rPr>
                <w:rFonts w:asciiTheme="majorEastAsia" w:eastAsiaTheme="majorEastAsia" w:hAnsiTheme="majorEastAsia" w:cs="ＭＳ ゴシック"/>
                <w:spacing w:val="2"/>
                <w:sz w:val="20"/>
                <w:szCs w:val="20"/>
              </w:rPr>
            </w:pPr>
          </w:p>
          <w:p w14:paraId="7752689D" w14:textId="60689C92" w:rsidR="008221BB" w:rsidRPr="001509F4" w:rsidRDefault="00F300F4" w:rsidP="008221BB">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lastRenderedPageBreak/>
              <w:t>Ｃ</w:t>
            </w:r>
            <w:r w:rsidR="006C7780" w:rsidRPr="001509F4">
              <w:rPr>
                <w:rFonts w:asciiTheme="majorEastAsia" w:eastAsiaTheme="majorEastAsia" w:hAnsiTheme="majorEastAsia" w:cs="ＭＳ ゴシック" w:hint="eastAsia"/>
                <w:spacing w:val="2"/>
                <w:sz w:val="20"/>
                <w:szCs w:val="20"/>
              </w:rPr>
              <w:t xml:space="preserve">－３　</w:t>
            </w:r>
            <w:r w:rsidR="00771AEB" w:rsidRPr="001509F4">
              <w:rPr>
                <w:rFonts w:asciiTheme="majorEastAsia" w:eastAsiaTheme="majorEastAsia" w:hAnsiTheme="majorEastAsia" w:cs="ＭＳ ゴシック" w:hint="eastAsia"/>
                <w:spacing w:val="2"/>
                <w:sz w:val="20"/>
                <w:szCs w:val="20"/>
              </w:rPr>
              <w:t>グルー</w:t>
            </w:r>
            <w:r w:rsidR="00771AEB" w:rsidRPr="001509F4">
              <w:rPr>
                <w:rFonts w:asciiTheme="majorEastAsia" w:eastAsiaTheme="majorEastAsia" w:hAnsiTheme="majorEastAsia" w:cs="ＭＳ ゴシック"/>
                <w:spacing w:val="2"/>
                <w:sz w:val="20"/>
                <w:szCs w:val="20"/>
              </w:rPr>
              <w:t>プ</w:t>
            </w:r>
            <w:r w:rsidR="00771AEB" w:rsidRPr="001509F4">
              <w:rPr>
                <w:rFonts w:asciiTheme="majorEastAsia" w:eastAsiaTheme="majorEastAsia" w:hAnsiTheme="majorEastAsia" w:cs="ＭＳ ゴシック" w:hint="eastAsia"/>
                <w:spacing w:val="2"/>
                <w:sz w:val="20"/>
                <w:szCs w:val="20"/>
              </w:rPr>
              <w:t>内の１月あたりの処方箋受付回数：40万回を超える</w:t>
            </w:r>
          </w:p>
          <w:p w14:paraId="13ED41FE" w14:textId="6F605B4A" w:rsidR="00771AEB" w:rsidRPr="001509F4" w:rsidRDefault="00A941F6"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w:t>
            </w:r>
            <w:r w:rsidR="00771AEB" w:rsidRPr="001509F4">
              <w:rPr>
                <w:rFonts w:asciiTheme="majorEastAsia" w:eastAsiaTheme="majorEastAsia" w:hAnsiTheme="majorEastAsia" w:cs="ＭＳ ゴシック" w:hint="eastAsia"/>
                <w:spacing w:val="2"/>
                <w:sz w:val="20"/>
                <w:szCs w:val="20"/>
              </w:rPr>
              <w:t>次のいずれかに該当　→</w:t>
            </w:r>
            <w:r w:rsidR="00771AEB" w:rsidRPr="001509F4">
              <w:rPr>
                <w:rFonts w:asciiTheme="majorEastAsia" w:eastAsiaTheme="majorEastAsia" w:hAnsiTheme="majorEastAsia" w:cs="ＭＳ ゴシック" w:hint="eastAsia"/>
                <w:spacing w:val="2"/>
                <w:sz w:val="20"/>
                <w:szCs w:val="20"/>
                <w:bdr w:val="single" w:sz="4" w:space="0" w:color="auto"/>
              </w:rPr>
              <w:t xml:space="preserve">調剤基本料３　</w:t>
            </w:r>
            <w:r w:rsidR="005841E8" w:rsidRPr="001509F4">
              <w:rPr>
                <w:rFonts w:asciiTheme="majorEastAsia" w:eastAsiaTheme="majorEastAsia" w:hAnsiTheme="majorEastAsia" w:cs="ＭＳ ゴシック" w:hint="eastAsia"/>
                <w:spacing w:val="2"/>
                <w:sz w:val="20"/>
                <w:szCs w:val="20"/>
                <w:bdr w:val="single" w:sz="4" w:space="0" w:color="auto"/>
              </w:rPr>
              <w:t>ロ</w:t>
            </w:r>
            <w:r w:rsidR="00F300F4" w:rsidRPr="001509F4">
              <w:rPr>
                <w:rFonts w:asciiTheme="majorEastAsia" w:eastAsiaTheme="majorEastAsia" w:hAnsiTheme="majorEastAsia" w:cs="ＭＳ ゴシック" w:hint="eastAsia"/>
                <w:spacing w:val="2"/>
                <w:sz w:val="20"/>
                <w:szCs w:val="20"/>
                <w:bdr w:val="single" w:sz="4" w:space="0" w:color="auto"/>
              </w:rPr>
              <w:t>に該当</w:t>
            </w:r>
          </w:p>
          <w:p w14:paraId="4E222EC3" w14:textId="7C879FFC" w:rsidR="008221BB" w:rsidRPr="001509F4" w:rsidRDefault="008221BB" w:rsidP="008221BB">
            <w:pPr>
              <w:adjustRightInd/>
              <w:spacing w:line="378" w:lineRule="exact"/>
              <w:ind w:firstLineChars="300" w:firstLine="654"/>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771AEB" w:rsidRPr="001509F4">
              <w:rPr>
                <w:rFonts w:asciiTheme="majorEastAsia" w:eastAsiaTheme="majorEastAsia" w:hAnsiTheme="majorEastAsia" w:cs="ＭＳ ゴシック" w:hint="eastAsia"/>
                <w:spacing w:val="2"/>
                <w:sz w:val="20"/>
                <w:szCs w:val="20"/>
              </w:rPr>
              <w:t>保険医療機関との</w:t>
            </w:r>
            <w:r w:rsidR="00854ADE">
              <w:rPr>
                <w:rFonts w:asciiTheme="majorEastAsia" w:eastAsiaTheme="majorEastAsia" w:hAnsiTheme="majorEastAsia" w:cs="ＭＳ ゴシック" w:hint="eastAsia"/>
                <w:spacing w:val="2"/>
                <w:sz w:val="20"/>
                <w:szCs w:val="20"/>
              </w:rPr>
              <w:t>不動産</w:t>
            </w:r>
            <w:r w:rsidR="00854ADE" w:rsidRPr="00854ADE">
              <w:rPr>
                <w:rFonts w:asciiTheme="majorEastAsia" w:eastAsiaTheme="majorEastAsia" w:hAnsiTheme="majorEastAsia" w:cs="ＭＳ ゴシック" w:hint="eastAsia"/>
                <w:spacing w:val="2"/>
                <w:sz w:val="20"/>
                <w:szCs w:val="20"/>
              </w:rPr>
              <w:t>賃貸借取引</w:t>
            </w:r>
            <w:r w:rsidR="00771AEB" w:rsidRPr="001509F4">
              <w:rPr>
                <w:rFonts w:asciiTheme="majorEastAsia" w:eastAsiaTheme="majorEastAsia" w:hAnsiTheme="majorEastAsia" w:cs="ＭＳ ゴシック" w:hint="eastAsia"/>
                <w:spacing w:val="2"/>
                <w:sz w:val="20"/>
                <w:szCs w:val="20"/>
              </w:rPr>
              <w:t>がある（</w:t>
            </w:r>
            <w:r w:rsidR="00F300F4" w:rsidRPr="001509F4">
              <w:rPr>
                <w:rFonts w:asciiTheme="majorEastAsia" w:eastAsiaTheme="majorEastAsia" w:hAnsiTheme="majorEastAsia" w:cs="ＭＳ ゴシック" w:hint="eastAsia"/>
                <w:spacing w:val="2"/>
                <w:sz w:val="20"/>
                <w:szCs w:val="20"/>
              </w:rPr>
              <w:t>表の</w:t>
            </w:r>
            <w:r w:rsidR="00771AEB" w:rsidRPr="001509F4">
              <w:rPr>
                <w:rFonts w:asciiTheme="majorEastAsia" w:eastAsiaTheme="majorEastAsia" w:hAnsiTheme="majorEastAsia" w:cs="ＭＳ ゴシック" w:hint="eastAsia"/>
                <w:spacing w:val="2"/>
                <w:sz w:val="20"/>
                <w:szCs w:val="20"/>
              </w:rPr>
              <w:t>「</w:t>
            </w:r>
            <w:r w:rsidR="00B90617" w:rsidRPr="001509F4">
              <w:rPr>
                <w:rFonts w:asciiTheme="majorEastAsia" w:eastAsiaTheme="majorEastAsia" w:hAnsiTheme="majorEastAsia" w:cs="ＭＳ ゴシック" w:hint="eastAsia"/>
                <w:spacing w:val="2"/>
                <w:sz w:val="20"/>
                <w:szCs w:val="20"/>
              </w:rPr>
              <w:t>５</w:t>
            </w:r>
            <w:r w:rsidR="00771AEB" w:rsidRPr="001509F4">
              <w:rPr>
                <w:rFonts w:asciiTheme="majorEastAsia" w:eastAsiaTheme="majorEastAsia" w:hAnsiTheme="majorEastAsia" w:cs="ＭＳ ゴシック" w:hint="eastAsia"/>
                <w:spacing w:val="2"/>
                <w:sz w:val="20"/>
                <w:szCs w:val="20"/>
              </w:rPr>
              <w:t>」の</w:t>
            </w:r>
            <w:r w:rsidR="00B90617" w:rsidRPr="001509F4">
              <w:rPr>
                <w:rFonts w:asciiTheme="majorEastAsia" w:eastAsiaTheme="majorEastAsia" w:hAnsiTheme="majorEastAsia" w:cs="ＭＳ ゴシック" w:hint="eastAsia"/>
                <w:spacing w:val="2"/>
                <w:sz w:val="20"/>
                <w:szCs w:val="20"/>
              </w:rPr>
              <w:t>エの</w:t>
            </w:r>
            <w:r w:rsidR="00771AEB" w:rsidRPr="001509F4">
              <w:rPr>
                <w:rFonts w:asciiTheme="majorEastAsia" w:eastAsiaTheme="majorEastAsia" w:hAnsiTheme="majorEastAsia" w:cs="ＭＳ ゴシック" w:hint="eastAsia"/>
                <w:spacing w:val="2"/>
                <w:sz w:val="20"/>
                <w:szCs w:val="20"/>
              </w:rPr>
              <w:t>「あ</w:t>
            </w:r>
            <w:r w:rsidR="00B90617" w:rsidRPr="001509F4">
              <w:rPr>
                <w:rFonts w:asciiTheme="majorEastAsia" w:eastAsiaTheme="majorEastAsia" w:hAnsiTheme="majorEastAsia" w:cs="ＭＳ ゴシック" w:hint="eastAsia"/>
                <w:spacing w:val="2"/>
                <w:sz w:val="20"/>
                <w:szCs w:val="20"/>
              </w:rPr>
              <w:t>り</w:t>
            </w:r>
            <w:r w:rsidR="00771AEB" w:rsidRPr="001509F4">
              <w:rPr>
                <w:rFonts w:asciiTheme="majorEastAsia" w:eastAsiaTheme="majorEastAsia" w:hAnsiTheme="majorEastAsia" w:cs="ＭＳ ゴシック" w:hint="eastAsia"/>
                <w:spacing w:val="2"/>
                <w:sz w:val="20"/>
                <w:szCs w:val="20"/>
              </w:rPr>
              <w:t>」に「☑」）</w:t>
            </w:r>
          </w:p>
          <w:p w14:paraId="7C4E687F" w14:textId="1BAAF684" w:rsidR="00771AEB" w:rsidRPr="001509F4" w:rsidRDefault="008221BB" w:rsidP="008221BB">
            <w:pPr>
              <w:adjustRightInd/>
              <w:spacing w:line="378" w:lineRule="exact"/>
              <w:ind w:firstLineChars="300" w:firstLine="654"/>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771AEB" w:rsidRPr="001509F4">
              <w:rPr>
                <w:rFonts w:asciiTheme="majorEastAsia" w:eastAsiaTheme="majorEastAsia" w:hAnsiTheme="majorEastAsia" w:cs="ＭＳ ゴシック" w:hint="eastAsia"/>
                <w:spacing w:val="2"/>
                <w:sz w:val="20"/>
                <w:szCs w:val="20"/>
              </w:rPr>
              <w:t>処方箋集中率(</w:t>
            </w:r>
            <w:r w:rsidR="00F300F4" w:rsidRPr="001509F4">
              <w:rPr>
                <w:rFonts w:asciiTheme="majorEastAsia" w:eastAsiaTheme="majorEastAsia" w:hAnsiTheme="majorEastAsia" w:cs="ＭＳ ゴシック" w:hint="eastAsia"/>
                <w:spacing w:val="2"/>
                <w:sz w:val="20"/>
                <w:szCs w:val="20"/>
              </w:rPr>
              <w:t>表の</w:t>
            </w:r>
            <w:r w:rsidR="00771AEB" w:rsidRPr="001509F4">
              <w:rPr>
                <w:rFonts w:asciiTheme="majorEastAsia" w:eastAsiaTheme="majorEastAsia" w:hAnsiTheme="majorEastAsia" w:cs="ＭＳ ゴシック" w:hint="eastAsia"/>
                <w:spacing w:val="2"/>
                <w:sz w:val="20"/>
                <w:szCs w:val="20"/>
              </w:rPr>
              <w:t>⑤)が85％</w:t>
            </w:r>
            <w:r w:rsidR="001506A3" w:rsidRPr="001509F4">
              <w:rPr>
                <w:rFonts w:asciiTheme="majorEastAsia" w:eastAsiaTheme="majorEastAsia" w:hAnsiTheme="majorEastAsia" w:cs="ＭＳ ゴシック" w:hint="eastAsia"/>
                <w:spacing w:val="2"/>
                <w:sz w:val="20"/>
                <w:szCs w:val="20"/>
              </w:rPr>
              <w:t>を</w:t>
            </w:r>
            <w:r w:rsidR="00771AEB"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670BD5F5" w14:textId="0026520F" w:rsidR="00771AEB" w:rsidRDefault="001509F4"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20342C" w:rsidRPr="001509F4">
              <w:rPr>
                <w:rFonts w:asciiTheme="majorEastAsia" w:eastAsiaTheme="majorEastAsia" w:hAnsiTheme="majorEastAsia" w:cs="ＭＳ ゴシック" w:hint="eastAsia"/>
                <w:spacing w:val="2"/>
                <w:sz w:val="20"/>
                <w:szCs w:val="20"/>
              </w:rPr>
              <w:t>いずれにも</w:t>
            </w:r>
            <w:r w:rsidR="00F300F4" w:rsidRPr="001509F4">
              <w:rPr>
                <w:rFonts w:asciiTheme="majorEastAsia" w:eastAsiaTheme="majorEastAsia" w:hAnsiTheme="majorEastAsia" w:cs="ＭＳ ゴシック" w:hint="eastAsia"/>
                <w:spacing w:val="2"/>
                <w:sz w:val="20"/>
                <w:szCs w:val="20"/>
              </w:rPr>
              <w:t>該当しない　→Ｄ</w:t>
            </w:r>
            <w:r w:rsidR="00A34732" w:rsidRPr="001509F4">
              <w:rPr>
                <w:rFonts w:asciiTheme="majorEastAsia" w:eastAsiaTheme="majorEastAsia" w:hAnsiTheme="majorEastAsia" w:cs="ＭＳ ゴシック" w:hint="eastAsia"/>
                <w:spacing w:val="2"/>
                <w:sz w:val="20"/>
                <w:szCs w:val="20"/>
              </w:rPr>
              <w:t>－１</w:t>
            </w:r>
            <w:r w:rsidR="00771AEB" w:rsidRPr="001509F4">
              <w:rPr>
                <w:rFonts w:asciiTheme="majorEastAsia" w:eastAsiaTheme="majorEastAsia" w:hAnsiTheme="majorEastAsia" w:cs="ＭＳ ゴシック" w:hint="eastAsia"/>
                <w:spacing w:val="2"/>
                <w:sz w:val="20"/>
                <w:szCs w:val="20"/>
              </w:rPr>
              <w:t>へ</w:t>
            </w:r>
          </w:p>
          <w:p w14:paraId="5926B20F" w14:textId="77777777" w:rsidR="00B24DC1" w:rsidRPr="001509F4" w:rsidRDefault="00B24DC1"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p>
          <w:p w14:paraId="2367B1C3" w14:textId="77777777" w:rsidR="00B24DC1" w:rsidRPr="00932451" w:rsidRDefault="00B24DC1" w:rsidP="00B24DC1">
            <w:pPr>
              <w:adjustRightInd/>
              <w:spacing w:line="378" w:lineRule="exact"/>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Ｄ－１</w:t>
            </w:r>
            <w:r w:rsidRPr="00932451">
              <w:rPr>
                <w:rFonts w:asciiTheme="majorEastAsia" w:eastAsiaTheme="majorEastAsia" w:hAnsiTheme="majorEastAsia" w:cs="ＭＳ ゴシック" w:hint="eastAsia"/>
                <w:spacing w:val="2"/>
                <w:sz w:val="20"/>
                <w:szCs w:val="20"/>
              </w:rPr>
              <w:t xml:space="preserve">　調剤基本料２への該当性</w:t>
            </w:r>
            <w:r>
              <w:rPr>
                <w:rFonts w:asciiTheme="majorEastAsia" w:eastAsiaTheme="majorEastAsia" w:hAnsiTheme="majorEastAsia" w:cs="ＭＳ ゴシック" w:hint="eastAsia"/>
                <w:spacing w:val="2"/>
                <w:sz w:val="20"/>
                <w:szCs w:val="20"/>
              </w:rPr>
              <w:t>①</w:t>
            </w:r>
          </w:p>
          <w:p w14:paraId="5C1B50EB" w14:textId="4E75000D" w:rsidR="00B24DC1" w:rsidRDefault="00B24DC1" w:rsidP="00B24DC1">
            <w:pPr>
              <w:adjustRightInd/>
              <w:spacing w:line="378" w:lineRule="exact"/>
              <w:ind w:firstLineChars="200" w:firstLine="436"/>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w:t>
            </w:r>
            <w:r w:rsidR="00514C1F">
              <w:rPr>
                <w:rFonts w:asciiTheme="majorEastAsia" w:eastAsiaTheme="majorEastAsia" w:hAnsiTheme="majorEastAsia" w:cs="ＭＳ ゴシック" w:hint="eastAsia"/>
                <w:spacing w:val="2"/>
                <w:sz w:val="20"/>
                <w:szCs w:val="20"/>
              </w:rPr>
              <w:t>１つ</w:t>
            </w:r>
            <w:r>
              <w:rPr>
                <w:rFonts w:asciiTheme="majorEastAsia" w:eastAsiaTheme="majorEastAsia" w:hAnsiTheme="majorEastAsia" w:cs="ＭＳ ゴシック" w:hint="eastAsia"/>
                <w:spacing w:val="2"/>
                <w:sz w:val="20"/>
                <w:szCs w:val="20"/>
              </w:rPr>
              <w:t>の保険医療機関からの１月あたりの処方箋受付回数（表の④）：4,000回を超える</w:t>
            </w:r>
          </w:p>
          <w:p w14:paraId="1EFC215D" w14:textId="77777777" w:rsidR="00B24DC1" w:rsidRPr="00E327F1" w:rsidRDefault="00B24DC1" w:rsidP="00B24DC1">
            <w:pPr>
              <w:adjustRightInd/>
              <w:spacing w:line="378" w:lineRule="exact"/>
              <w:ind w:firstLineChars="400" w:firstLine="872"/>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sz w:val="20"/>
                <w:szCs w:val="20"/>
              </w:rPr>
              <w:t>該当　→</w:t>
            </w:r>
            <w:r w:rsidRPr="00586EEF">
              <w:rPr>
                <w:rFonts w:asciiTheme="majorEastAsia" w:eastAsiaTheme="majorEastAsia" w:hAnsiTheme="majorEastAsia" w:cs="ＭＳ ゴシック" w:hint="eastAsia"/>
                <w:spacing w:val="2"/>
                <w:bdr w:val="single" w:sz="4" w:space="0" w:color="auto"/>
              </w:rPr>
              <w:t>調剤基本料２に該当</w:t>
            </w:r>
          </w:p>
          <w:p w14:paraId="4998A608" w14:textId="3F815FCD" w:rsidR="00B24DC1" w:rsidRPr="00E327F1" w:rsidRDefault="00B24DC1" w:rsidP="00B24DC1">
            <w:pPr>
              <w:adjustRightInd/>
              <w:spacing w:line="378" w:lineRule="exact"/>
              <w:ind w:firstLineChars="200" w:firstLine="436"/>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 xml:space="preserve">　　該当しない</w:t>
            </w:r>
            <w:r w:rsidR="00BF46B6">
              <w:rPr>
                <w:rFonts w:asciiTheme="majorEastAsia" w:eastAsiaTheme="majorEastAsia" w:hAnsiTheme="majorEastAsia" w:cs="ＭＳ ゴシック" w:hint="eastAsia"/>
                <w:spacing w:val="2"/>
                <w:sz w:val="20"/>
                <w:szCs w:val="20"/>
              </w:rPr>
              <w:t xml:space="preserve">　</w:t>
            </w:r>
            <w:r>
              <w:rPr>
                <w:rFonts w:asciiTheme="majorEastAsia" w:eastAsiaTheme="majorEastAsia" w:hAnsiTheme="majorEastAsia" w:cs="ＭＳ ゴシック" w:hint="eastAsia"/>
                <w:spacing w:val="2"/>
                <w:sz w:val="20"/>
                <w:szCs w:val="20"/>
              </w:rPr>
              <w:t>→Ｄ－２へ</w:t>
            </w:r>
          </w:p>
          <w:p w14:paraId="468B69AE" w14:textId="77777777" w:rsidR="00F300F4" w:rsidRPr="001509F4" w:rsidRDefault="00F300F4" w:rsidP="006C7780">
            <w:pPr>
              <w:adjustRightInd/>
              <w:spacing w:line="378" w:lineRule="exact"/>
              <w:jc w:val="both"/>
              <w:rPr>
                <w:rFonts w:asciiTheme="majorEastAsia" w:eastAsiaTheme="majorEastAsia" w:hAnsiTheme="majorEastAsia" w:cs="ＭＳ ゴシック"/>
                <w:spacing w:val="2"/>
                <w:sz w:val="20"/>
                <w:szCs w:val="20"/>
              </w:rPr>
            </w:pPr>
          </w:p>
          <w:p w14:paraId="07AF4477" w14:textId="0AF00228" w:rsidR="00B90617" w:rsidRPr="001509F4" w:rsidRDefault="00F300F4" w:rsidP="006C7780">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Ｄ</w:t>
            </w:r>
            <w:r w:rsidR="00586EEF" w:rsidRPr="001509F4">
              <w:rPr>
                <w:rFonts w:asciiTheme="majorEastAsia" w:eastAsiaTheme="majorEastAsia" w:hAnsiTheme="majorEastAsia" w:cs="ＭＳ ゴシック" w:hint="eastAsia"/>
                <w:spacing w:val="2"/>
                <w:sz w:val="20"/>
                <w:szCs w:val="20"/>
              </w:rPr>
              <w:t>－</w:t>
            </w:r>
            <w:r w:rsidR="00514C1F">
              <w:rPr>
                <w:rFonts w:asciiTheme="majorEastAsia" w:eastAsiaTheme="majorEastAsia" w:hAnsiTheme="majorEastAsia" w:cs="ＭＳ ゴシック" w:hint="eastAsia"/>
                <w:spacing w:val="2"/>
                <w:sz w:val="20"/>
                <w:szCs w:val="20"/>
              </w:rPr>
              <w:t>２</w:t>
            </w:r>
            <w:r w:rsidR="006C7780" w:rsidRPr="001509F4">
              <w:rPr>
                <w:rFonts w:asciiTheme="majorEastAsia" w:eastAsiaTheme="majorEastAsia" w:hAnsiTheme="majorEastAsia" w:cs="ＭＳ ゴシック" w:hint="eastAsia"/>
                <w:spacing w:val="2"/>
                <w:sz w:val="20"/>
                <w:szCs w:val="20"/>
              </w:rPr>
              <w:t xml:space="preserve">　</w:t>
            </w:r>
            <w:r w:rsidR="002E00C1" w:rsidRPr="001509F4">
              <w:rPr>
                <w:rFonts w:asciiTheme="majorEastAsia" w:eastAsiaTheme="majorEastAsia" w:hAnsiTheme="majorEastAsia" w:cs="ＭＳ ゴシック" w:hint="eastAsia"/>
                <w:spacing w:val="2"/>
                <w:sz w:val="20"/>
                <w:szCs w:val="20"/>
              </w:rPr>
              <w:t>調剤基本料２への該当性</w:t>
            </w:r>
            <w:r w:rsidR="00B24DC1">
              <w:rPr>
                <w:rFonts w:asciiTheme="majorEastAsia" w:eastAsiaTheme="majorEastAsia" w:hAnsiTheme="majorEastAsia" w:cs="ＭＳ ゴシック" w:hint="eastAsia"/>
                <w:spacing w:val="2"/>
                <w:sz w:val="20"/>
                <w:szCs w:val="20"/>
              </w:rPr>
              <w:t>②</w:t>
            </w:r>
          </w:p>
          <w:p w14:paraId="722BB2E6" w14:textId="28FA41BC" w:rsidR="00E25678" w:rsidRPr="001509F4" w:rsidRDefault="00E25678" w:rsidP="00586EEF">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・同一建物内に保険医療機関がない（表の「６」の(２)</w:t>
            </w:r>
            <w:r w:rsidR="001506A3" w:rsidRPr="001509F4">
              <w:rPr>
                <w:rFonts w:asciiTheme="majorEastAsia" w:eastAsiaTheme="majorEastAsia" w:hAnsiTheme="majorEastAsia" w:cs="ＭＳ ゴシック" w:hint="eastAsia"/>
                <w:spacing w:val="2"/>
                <w:sz w:val="20"/>
                <w:szCs w:val="20"/>
              </w:rPr>
              <w:t>のアの「なし</w:t>
            </w:r>
            <w:r w:rsidRPr="001509F4">
              <w:rPr>
                <w:rFonts w:asciiTheme="majorEastAsia" w:eastAsiaTheme="majorEastAsia" w:hAnsiTheme="majorEastAsia" w:cs="ＭＳ ゴシック" w:hint="eastAsia"/>
                <w:spacing w:val="2"/>
                <w:sz w:val="20"/>
                <w:szCs w:val="20"/>
              </w:rPr>
              <w:t>」</w:t>
            </w:r>
            <w:r w:rsidR="00966F1C" w:rsidRPr="001509F4">
              <w:rPr>
                <w:rFonts w:asciiTheme="majorEastAsia" w:eastAsiaTheme="majorEastAsia" w:hAnsiTheme="majorEastAsia" w:cs="ＭＳ ゴシック" w:hint="eastAsia"/>
                <w:spacing w:val="2"/>
                <w:sz w:val="20"/>
                <w:szCs w:val="20"/>
              </w:rPr>
              <w:t>に</w:t>
            </w:r>
            <w:r w:rsidRPr="001509F4">
              <w:rPr>
                <w:rFonts w:asciiTheme="majorEastAsia" w:eastAsiaTheme="majorEastAsia" w:hAnsiTheme="majorEastAsia" w:cs="ＭＳ ゴシック" w:hint="eastAsia"/>
                <w:spacing w:val="2"/>
                <w:sz w:val="20"/>
                <w:szCs w:val="20"/>
              </w:rPr>
              <w:t>「</w:t>
            </w:r>
            <w:r w:rsidRPr="001509F4">
              <w:rPr>
                <w:rFonts w:asciiTheme="majorEastAsia" w:eastAsiaTheme="majorEastAsia" w:hAnsiTheme="majorEastAsia" w:cs="ＭＳ ゴシック"/>
                <w:spacing w:val="2"/>
                <w:sz w:val="20"/>
                <w:szCs w:val="20"/>
              </w:rPr>
              <w:t>☑</w:t>
            </w:r>
            <w:r w:rsidRPr="001509F4">
              <w:rPr>
                <w:rFonts w:asciiTheme="majorEastAsia" w:eastAsiaTheme="majorEastAsia" w:hAnsiTheme="majorEastAsia" w:cs="ＭＳ ゴシック" w:hint="eastAsia"/>
                <w:spacing w:val="2"/>
                <w:sz w:val="20"/>
                <w:szCs w:val="20"/>
              </w:rPr>
              <w:t>）</w:t>
            </w:r>
          </w:p>
          <w:p w14:paraId="522EED8C" w14:textId="7664043C" w:rsidR="00966F1C" w:rsidRPr="001509F4" w:rsidRDefault="00966F1C" w:rsidP="00586EEF">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→Ｄ－</w:t>
            </w:r>
            <w:r w:rsidR="00514C1F">
              <w:rPr>
                <w:rFonts w:asciiTheme="majorEastAsia" w:eastAsiaTheme="majorEastAsia" w:hAnsiTheme="majorEastAsia" w:cs="ＭＳ ゴシック" w:hint="eastAsia"/>
                <w:spacing w:val="2"/>
                <w:sz w:val="20"/>
                <w:szCs w:val="20"/>
              </w:rPr>
              <w:t>３</w:t>
            </w:r>
            <w:r w:rsidRPr="001509F4">
              <w:rPr>
                <w:rFonts w:asciiTheme="majorEastAsia" w:eastAsiaTheme="majorEastAsia" w:hAnsiTheme="majorEastAsia" w:cs="ＭＳ ゴシック" w:hint="eastAsia"/>
                <w:spacing w:val="2"/>
                <w:sz w:val="20"/>
                <w:szCs w:val="20"/>
              </w:rPr>
              <w:t>へ</w:t>
            </w:r>
          </w:p>
          <w:p w14:paraId="1F73B8C3" w14:textId="1C07C486" w:rsidR="00966F1C" w:rsidRPr="001509F4" w:rsidRDefault="00966F1C" w:rsidP="00966F1C">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1506A3" w:rsidRPr="001509F4">
              <w:rPr>
                <w:rFonts w:asciiTheme="majorEastAsia" w:eastAsiaTheme="majorEastAsia" w:hAnsiTheme="majorEastAsia" w:cs="ＭＳ ゴシック" w:hint="eastAsia"/>
                <w:spacing w:val="2"/>
                <w:sz w:val="20"/>
                <w:szCs w:val="20"/>
              </w:rPr>
              <w:t>同一建物内に保険医療機関が</w:t>
            </w:r>
            <w:r w:rsidR="00E7793B" w:rsidRPr="001509F4">
              <w:rPr>
                <w:rFonts w:asciiTheme="majorEastAsia" w:eastAsiaTheme="majorEastAsia" w:hAnsiTheme="majorEastAsia" w:cs="ＭＳ ゴシック" w:hint="eastAsia"/>
                <w:spacing w:val="2"/>
                <w:sz w:val="20"/>
                <w:szCs w:val="20"/>
              </w:rPr>
              <w:t>ある</w:t>
            </w:r>
            <w:r w:rsidR="001506A3" w:rsidRPr="001509F4">
              <w:rPr>
                <w:rFonts w:asciiTheme="majorEastAsia" w:eastAsiaTheme="majorEastAsia" w:hAnsiTheme="majorEastAsia" w:cs="ＭＳ ゴシック" w:hint="eastAsia"/>
                <w:spacing w:val="2"/>
                <w:sz w:val="20"/>
                <w:szCs w:val="20"/>
              </w:rPr>
              <w:t>（表の「６」の</w:t>
            </w:r>
            <w:r w:rsidRPr="001509F4">
              <w:rPr>
                <w:rFonts w:asciiTheme="majorEastAsia" w:eastAsiaTheme="majorEastAsia" w:hAnsiTheme="majorEastAsia" w:cs="ＭＳ ゴシック"/>
                <w:spacing w:val="2"/>
                <w:sz w:val="20"/>
                <w:szCs w:val="20"/>
              </w:rPr>
              <w:t>(２)</w:t>
            </w:r>
            <w:r w:rsidR="001506A3" w:rsidRPr="001509F4">
              <w:rPr>
                <w:rFonts w:asciiTheme="majorEastAsia" w:eastAsiaTheme="majorEastAsia" w:hAnsiTheme="majorEastAsia" w:cs="ＭＳ ゴシック"/>
                <w:spacing w:val="2"/>
                <w:sz w:val="20"/>
                <w:szCs w:val="20"/>
              </w:rPr>
              <w:t>のア</w:t>
            </w:r>
            <w:r w:rsidRPr="001509F4">
              <w:rPr>
                <w:rFonts w:asciiTheme="majorEastAsia" w:eastAsiaTheme="majorEastAsia" w:hAnsiTheme="majorEastAsia" w:cs="ＭＳ ゴシック"/>
                <w:spacing w:val="2"/>
                <w:sz w:val="20"/>
                <w:szCs w:val="20"/>
              </w:rPr>
              <w:t>の「</w:t>
            </w:r>
            <w:r w:rsidRPr="001509F4">
              <w:rPr>
                <w:rFonts w:asciiTheme="majorEastAsia" w:eastAsiaTheme="majorEastAsia" w:hAnsiTheme="majorEastAsia" w:cs="ＭＳ ゴシック" w:hint="eastAsia"/>
                <w:spacing w:val="2"/>
                <w:sz w:val="20"/>
                <w:szCs w:val="20"/>
              </w:rPr>
              <w:t>あ</w:t>
            </w:r>
            <w:r w:rsidR="005F787D" w:rsidRPr="001509F4">
              <w:rPr>
                <w:rFonts w:asciiTheme="majorEastAsia" w:eastAsiaTheme="majorEastAsia" w:hAnsiTheme="majorEastAsia" w:cs="ＭＳ ゴシック" w:hint="eastAsia"/>
                <w:spacing w:val="2"/>
                <w:sz w:val="20"/>
                <w:szCs w:val="20"/>
              </w:rPr>
              <w:t>り</w:t>
            </w:r>
            <w:r w:rsidRPr="001509F4">
              <w:rPr>
                <w:rFonts w:asciiTheme="majorEastAsia" w:eastAsiaTheme="majorEastAsia" w:hAnsiTheme="majorEastAsia" w:cs="ＭＳ ゴシック"/>
                <w:spacing w:val="2"/>
                <w:sz w:val="20"/>
                <w:szCs w:val="20"/>
              </w:rPr>
              <w:t>」</w:t>
            </w:r>
            <w:r w:rsidRPr="001509F4">
              <w:rPr>
                <w:rFonts w:asciiTheme="majorEastAsia" w:eastAsiaTheme="majorEastAsia" w:hAnsiTheme="majorEastAsia" w:cs="ＭＳ ゴシック" w:hint="eastAsia"/>
                <w:spacing w:val="2"/>
                <w:sz w:val="20"/>
                <w:szCs w:val="20"/>
              </w:rPr>
              <w:t>に</w:t>
            </w:r>
            <w:r w:rsidRPr="001509F4">
              <w:rPr>
                <w:rFonts w:asciiTheme="majorEastAsia" w:eastAsiaTheme="majorEastAsia" w:hAnsiTheme="majorEastAsia" w:cs="ＭＳ ゴシック"/>
                <w:spacing w:val="2"/>
                <w:sz w:val="20"/>
                <w:szCs w:val="20"/>
              </w:rPr>
              <w:t>「☑）</w:t>
            </w:r>
          </w:p>
          <w:p w14:paraId="7DAF273A" w14:textId="21D08C0F" w:rsidR="00771AEB" w:rsidRPr="001509F4" w:rsidRDefault="00F300F4" w:rsidP="00B90617">
            <w:pPr>
              <w:adjustRightInd/>
              <w:spacing w:line="378" w:lineRule="exact"/>
              <w:ind w:firstLineChars="300" w:firstLine="654"/>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891133" w:rsidRPr="001509F4">
              <w:rPr>
                <w:rFonts w:asciiTheme="majorEastAsia" w:eastAsiaTheme="majorEastAsia" w:hAnsiTheme="majorEastAsia" w:cs="ＭＳ ゴシック" w:hint="eastAsia"/>
                <w:spacing w:val="2"/>
                <w:sz w:val="20"/>
                <w:szCs w:val="20"/>
              </w:rPr>
              <w:t>当該保険医療機関からの</w:t>
            </w:r>
            <w:r w:rsidR="001506A3" w:rsidRPr="001509F4">
              <w:rPr>
                <w:rFonts w:asciiTheme="majorEastAsia" w:eastAsiaTheme="majorEastAsia" w:hAnsiTheme="majorEastAsia" w:cs="ＭＳ ゴシック" w:hint="eastAsia"/>
                <w:spacing w:val="2"/>
                <w:sz w:val="20"/>
                <w:szCs w:val="20"/>
              </w:rPr>
              <w:t>１月当たりの</w:t>
            </w:r>
            <w:r w:rsidR="00891133" w:rsidRPr="001509F4">
              <w:rPr>
                <w:rFonts w:asciiTheme="majorEastAsia" w:eastAsiaTheme="majorEastAsia" w:hAnsiTheme="majorEastAsia" w:cs="ＭＳ ゴシック" w:hint="eastAsia"/>
                <w:spacing w:val="2"/>
                <w:sz w:val="20"/>
                <w:szCs w:val="20"/>
              </w:rPr>
              <w:t>処方箋受付回数</w:t>
            </w:r>
            <w:r w:rsidR="00CD540E" w:rsidRPr="001509F4">
              <w:rPr>
                <w:rFonts w:asciiTheme="majorEastAsia" w:eastAsiaTheme="majorEastAsia" w:hAnsiTheme="majorEastAsia" w:cs="ＭＳ ゴシック" w:hint="eastAsia"/>
                <w:spacing w:val="2"/>
                <w:sz w:val="20"/>
                <w:szCs w:val="20"/>
              </w:rPr>
              <w:t>(</w:t>
            </w:r>
            <w:r w:rsidR="00581118" w:rsidRPr="001509F4">
              <w:rPr>
                <w:rFonts w:asciiTheme="majorEastAsia" w:eastAsiaTheme="majorEastAsia" w:hAnsiTheme="majorEastAsia" w:cs="ＭＳ ゴシック" w:hint="eastAsia"/>
                <w:spacing w:val="2"/>
                <w:sz w:val="20"/>
                <w:szCs w:val="20"/>
              </w:rPr>
              <w:t>表の</w:t>
            </w:r>
            <w:r w:rsidR="00CD540E" w:rsidRPr="001509F4">
              <w:rPr>
                <w:rFonts w:asciiTheme="majorEastAsia" w:eastAsiaTheme="majorEastAsia" w:hAnsiTheme="majorEastAsia" w:cs="ＭＳ ゴシック" w:hint="eastAsia"/>
                <w:spacing w:val="2"/>
                <w:sz w:val="20"/>
                <w:szCs w:val="20"/>
              </w:rPr>
              <w:t>⑦</w:t>
            </w:r>
            <w:r w:rsidR="00306804" w:rsidRPr="001509F4">
              <w:rPr>
                <w:rFonts w:asciiTheme="majorEastAsia" w:eastAsiaTheme="majorEastAsia" w:hAnsiTheme="majorEastAsia" w:cs="ＭＳ ゴシック" w:hint="eastAsia"/>
                <w:spacing w:val="2"/>
                <w:sz w:val="20"/>
                <w:szCs w:val="20"/>
              </w:rPr>
              <w:t>/②</w:t>
            </w:r>
            <w:r w:rsidR="00CD540E" w:rsidRPr="001509F4">
              <w:rPr>
                <w:rFonts w:asciiTheme="majorEastAsia" w:eastAsiaTheme="majorEastAsia" w:hAnsiTheme="majorEastAsia" w:cs="ＭＳ ゴシック" w:hint="eastAsia"/>
                <w:spacing w:val="2"/>
                <w:sz w:val="20"/>
                <w:szCs w:val="20"/>
              </w:rPr>
              <w:t>)</w:t>
            </w:r>
            <w:r w:rsidR="00581118" w:rsidRPr="001509F4">
              <w:rPr>
                <w:rFonts w:asciiTheme="majorEastAsia" w:eastAsiaTheme="majorEastAsia" w:hAnsiTheme="majorEastAsia" w:cs="ＭＳ ゴシック" w:hint="eastAsia"/>
                <w:spacing w:val="2"/>
                <w:sz w:val="20"/>
                <w:szCs w:val="20"/>
              </w:rPr>
              <w:t>：</w:t>
            </w:r>
            <w:r w:rsidR="00891133" w:rsidRPr="001509F4">
              <w:rPr>
                <w:rFonts w:asciiTheme="majorEastAsia" w:eastAsiaTheme="majorEastAsia" w:hAnsiTheme="majorEastAsia" w:cs="ＭＳ ゴシック" w:hint="eastAsia"/>
                <w:spacing w:val="2"/>
                <w:sz w:val="20"/>
                <w:szCs w:val="20"/>
              </w:rPr>
              <w:t>4</w:t>
            </w:r>
            <w:r w:rsidR="00891133" w:rsidRPr="001509F4">
              <w:rPr>
                <w:rFonts w:asciiTheme="majorEastAsia" w:eastAsiaTheme="majorEastAsia" w:hAnsiTheme="majorEastAsia" w:cs="ＭＳ ゴシック"/>
                <w:spacing w:val="2"/>
                <w:sz w:val="20"/>
                <w:szCs w:val="20"/>
              </w:rPr>
              <w:t>,000</w:t>
            </w:r>
            <w:r w:rsidR="00891133" w:rsidRPr="001509F4">
              <w:rPr>
                <w:rFonts w:asciiTheme="majorEastAsia" w:eastAsiaTheme="majorEastAsia" w:hAnsiTheme="majorEastAsia" w:cs="ＭＳ ゴシック" w:hint="eastAsia"/>
                <w:spacing w:val="2"/>
                <w:sz w:val="20"/>
                <w:szCs w:val="20"/>
              </w:rPr>
              <w:t>回</w:t>
            </w:r>
            <w:r w:rsidR="001506A3" w:rsidRPr="001509F4">
              <w:rPr>
                <w:rFonts w:asciiTheme="majorEastAsia" w:eastAsiaTheme="majorEastAsia" w:hAnsiTheme="majorEastAsia" w:cs="ＭＳ ゴシック" w:hint="eastAsia"/>
                <w:spacing w:val="2"/>
                <w:sz w:val="20"/>
                <w:szCs w:val="20"/>
              </w:rPr>
              <w:t>を</w:t>
            </w:r>
            <w:r w:rsidR="00891133"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4A5F2F88" w14:textId="5899EB3F" w:rsidR="00F300F4" w:rsidRPr="001509F4" w:rsidRDefault="00A66ECE" w:rsidP="00966F1C">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該当</w:t>
            </w:r>
            <w:r w:rsidR="00D76795">
              <w:rPr>
                <w:rFonts w:asciiTheme="majorEastAsia" w:eastAsiaTheme="majorEastAsia" w:hAnsiTheme="majorEastAsia" w:cs="ＭＳ ゴシック" w:hint="eastAsia"/>
                <w:spacing w:val="2"/>
                <w:sz w:val="20"/>
                <w:szCs w:val="20"/>
              </w:rPr>
              <w:t xml:space="preserve">　</w:t>
            </w:r>
            <w:r w:rsidRPr="001509F4">
              <w:rPr>
                <w:rFonts w:asciiTheme="majorEastAsia" w:eastAsiaTheme="majorEastAsia" w:hAnsiTheme="majorEastAsia" w:cs="ＭＳ ゴシック" w:hint="eastAsia"/>
                <w:spacing w:val="2"/>
                <w:sz w:val="20"/>
                <w:szCs w:val="20"/>
              </w:rPr>
              <w:t>→</w:t>
            </w:r>
            <w:r w:rsidRPr="001509F4">
              <w:rPr>
                <w:rFonts w:asciiTheme="majorEastAsia" w:eastAsiaTheme="majorEastAsia" w:hAnsiTheme="majorEastAsia" w:cs="ＭＳ ゴシック" w:hint="eastAsia"/>
                <w:spacing w:val="2"/>
                <w:sz w:val="20"/>
                <w:szCs w:val="20"/>
                <w:bdr w:val="single" w:sz="4" w:space="0" w:color="auto"/>
              </w:rPr>
              <w:t>調剤基本料</w:t>
            </w:r>
            <w:r w:rsidR="00F300F4" w:rsidRPr="001509F4">
              <w:rPr>
                <w:rFonts w:asciiTheme="majorEastAsia" w:eastAsiaTheme="majorEastAsia" w:hAnsiTheme="majorEastAsia" w:cs="ＭＳ ゴシック" w:hint="eastAsia"/>
                <w:spacing w:val="2"/>
                <w:sz w:val="20"/>
                <w:szCs w:val="20"/>
                <w:bdr w:val="single" w:sz="4" w:space="0" w:color="auto"/>
              </w:rPr>
              <w:t>２に該当</w:t>
            </w:r>
          </w:p>
          <w:p w14:paraId="33280D03" w14:textId="4C2858A0" w:rsidR="00F300F4" w:rsidRPr="001509F4" w:rsidRDefault="00A66ECE" w:rsidP="00966F1C">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該当しない</w:t>
            </w:r>
            <w:r w:rsidR="00BF46B6">
              <w:rPr>
                <w:rFonts w:asciiTheme="majorEastAsia" w:eastAsiaTheme="majorEastAsia" w:hAnsiTheme="majorEastAsia" w:cs="ＭＳ ゴシック" w:hint="eastAsia"/>
                <w:spacing w:val="2"/>
                <w:sz w:val="20"/>
                <w:szCs w:val="20"/>
              </w:rPr>
              <w:t xml:space="preserve">　</w:t>
            </w:r>
            <w:r w:rsidRPr="001509F4">
              <w:rPr>
                <w:rFonts w:asciiTheme="majorEastAsia" w:eastAsiaTheme="majorEastAsia" w:hAnsiTheme="majorEastAsia" w:cs="ＭＳ ゴシック" w:hint="eastAsia"/>
                <w:spacing w:val="2"/>
                <w:sz w:val="20"/>
                <w:szCs w:val="20"/>
              </w:rPr>
              <w:t>→Ｄ－</w:t>
            </w:r>
            <w:r w:rsidR="00514C1F">
              <w:rPr>
                <w:rFonts w:asciiTheme="majorEastAsia" w:eastAsiaTheme="majorEastAsia" w:hAnsiTheme="majorEastAsia" w:cs="ＭＳ ゴシック" w:hint="eastAsia"/>
                <w:spacing w:val="2"/>
                <w:sz w:val="20"/>
                <w:szCs w:val="20"/>
              </w:rPr>
              <w:t>３</w:t>
            </w:r>
            <w:r w:rsidRPr="001509F4">
              <w:rPr>
                <w:rFonts w:asciiTheme="majorEastAsia" w:eastAsiaTheme="majorEastAsia" w:hAnsiTheme="majorEastAsia" w:cs="ＭＳ ゴシック" w:hint="eastAsia"/>
                <w:spacing w:val="2"/>
                <w:sz w:val="20"/>
                <w:szCs w:val="20"/>
              </w:rPr>
              <w:t>へ</w:t>
            </w:r>
          </w:p>
          <w:p w14:paraId="5BA846AF" w14:textId="77777777" w:rsidR="00E25678" w:rsidRPr="001509F4" w:rsidRDefault="00E25678" w:rsidP="00586EEF">
            <w:pPr>
              <w:adjustRightInd/>
              <w:spacing w:line="378" w:lineRule="exact"/>
              <w:ind w:firstLineChars="400" w:firstLine="872"/>
              <w:jc w:val="both"/>
              <w:rPr>
                <w:rFonts w:asciiTheme="majorEastAsia" w:eastAsiaTheme="majorEastAsia" w:hAnsiTheme="majorEastAsia" w:cs="ＭＳ ゴシック"/>
                <w:spacing w:val="2"/>
                <w:sz w:val="20"/>
                <w:szCs w:val="20"/>
              </w:rPr>
            </w:pPr>
          </w:p>
          <w:p w14:paraId="3AE20BC6" w14:textId="42DCDAE0" w:rsidR="00E25678" w:rsidRPr="001509F4" w:rsidRDefault="00E25678" w:rsidP="00E25678">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Ｄ－</w:t>
            </w:r>
            <w:r w:rsidR="00514C1F">
              <w:rPr>
                <w:rFonts w:asciiTheme="majorEastAsia" w:eastAsiaTheme="majorEastAsia" w:hAnsiTheme="majorEastAsia" w:cs="ＭＳ ゴシック" w:hint="eastAsia"/>
                <w:spacing w:val="2"/>
                <w:sz w:val="20"/>
                <w:szCs w:val="20"/>
              </w:rPr>
              <w:t>３</w:t>
            </w:r>
            <w:r w:rsidRPr="001509F4">
              <w:rPr>
                <w:rFonts w:asciiTheme="majorEastAsia" w:eastAsiaTheme="majorEastAsia" w:hAnsiTheme="majorEastAsia" w:cs="ＭＳ ゴシック" w:hint="eastAsia"/>
                <w:spacing w:val="2"/>
                <w:sz w:val="20"/>
                <w:szCs w:val="20"/>
              </w:rPr>
              <w:t xml:space="preserve">　調剤基本料２への該当性</w:t>
            </w:r>
            <w:r w:rsidR="00B24DC1">
              <w:rPr>
                <w:rFonts w:asciiTheme="majorEastAsia" w:eastAsiaTheme="majorEastAsia" w:hAnsiTheme="majorEastAsia" w:cs="ＭＳ ゴシック" w:hint="eastAsia"/>
                <w:spacing w:val="2"/>
                <w:sz w:val="20"/>
                <w:szCs w:val="20"/>
              </w:rPr>
              <w:t>③</w:t>
            </w:r>
          </w:p>
          <w:p w14:paraId="7BB7CC5A" w14:textId="09EE2F0F" w:rsidR="00581118" w:rsidRPr="001509F4" w:rsidRDefault="00581118" w:rsidP="00966F1C">
            <w:pPr>
              <w:adjustRightInd/>
              <w:spacing w:line="378" w:lineRule="exact"/>
              <w:ind w:leftChars="200" w:left="646" w:hangingChars="100" w:hanging="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CD540E" w:rsidRPr="001509F4">
              <w:rPr>
                <w:rFonts w:asciiTheme="majorEastAsia" w:eastAsiaTheme="majorEastAsia" w:hAnsiTheme="majorEastAsia" w:cs="ＭＳ ゴシック" w:hint="eastAsia"/>
                <w:spacing w:val="2"/>
                <w:sz w:val="20"/>
                <w:szCs w:val="20"/>
              </w:rPr>
              <w:t>主たる保険医療機関が同一</w:t>
            </w:r>
            <w:r w:rsidR="00966F1C" w:rsidRPr="001509F4">
              <w:rPr>
                <w:rFonts w:asciiTheme="majorEastAsia" w:eastAsiaTheme="majorEastAsia" w:hAnsiTheme="majorEastAsia" w:cs="ＭＳ ゴシック" w:hint="eastAsia"/>
                <w:spacing w:val="2"/>
                <w:sz w:val="20"/>
                <w:szCs w:val="20"/>
              </w:rPr>
              <w:t>であるグループ内の他の保険薬局がない</w:t>
            </w:r>
            <w:r w:rsidR="001506A3" w:rsidRPr="001509F4">
              <w:rPr>
                <w:rFonts w:asciiTheme="majorEastAsia" w:eastAsiaTheme="majorEastAsia" w:hAnsiTheme="majorEastAsia" w:cs="ＭＳ ゴシック" w:hint="eastAsia"/>
                <w:spacing w:val="2"/>
                <w:sz w:val="20"/>
                <w:szCs w:val="20"/>
              </w:rPr>
              <w:t>（表の「６」の</w:t>
            </w:r>
            <w:r w:rsidR="00966F1C" w:rsidRPr="001509F4">
              <w:rPr>
                <w:rFonts w:asciiTheme="majorEastAsia" w:eastAsiaTheme="majorEastAsia" w:hAnsiTheme="majorEastAsia" w:cs="ＭＳ ゴシック"/>
                <w:spacing w:val="2"/>
                <w:sz w:val="20"/>
                <w:szCs w:val="20"/>
              </w:rPr>
              <w:t>(</w:t>
            </w:r>
            <w:r w:rsidR="00966F1C" w:rsidRPr="001509F4">
              <w:rPr>
                <w:rFonts w:asciiTheme="majorEastAsia" w:eastAsiaTheme="majorEastAsia" w:hAnsiTheme="majorEastAsia" w:cs="ＭＳ ゴシック" w:hint="eastAsia"/>
                <w:spacing w:val="2"/>
                <w:sz w:val="20"/>
                <w:szCs w:val="20"/>
              </w:rPr>
              <w:t>３</w:t>
            </w:r>
            <w:r w:rsidR="00966F1C" w:rsidRPr="001509F4">
              <w:rPr>
                <w:rFonts w:asciiTheme="majorEastAsia" w:eastAsiaTheme="majorEastAsia" w:hAnsiTheme="majorEastAsia" w:cs="ＭＳ ゴシック"/>
                <w:spacing w:val="2"/>
                <w:sz w:val="20"/>
                <w:szCs w:val="20"/>
              </w:rPr>
              <w:t>)</w:t>
            </w:r>
            <w:r w:rsidR="001506A3" w:rsidRPr="001509F4">
              <w:rPr>
                <w:rFonts w:asciiTheme="majorEastAsia" w:eastAsiaTheme="majorEastAsia" w:hAnsiTheme="majorEastAsia" w:cs="ＭＳ ゴシック"/>
                <w:spacing w:val="2"/>
                <w:sz w:val="20"/>
                <w:szCs w:val="20"/>
              </w:rPr>
              <w:t>のア</w:t>
            </w:r>
            <w:r w:rsidR="00966F1C" w:rsidRPr="001509F4">
              <w:rPr>
                <w:rFonts w:asciiTheme="majorEastAsia" w:eastAsiaTheme="majorEastAsia" w:hAnsiTheme="majorEastAsia" w:cs="ＭＳ ゴシック"/>
                <w:spacing w:val="2"/>
                <w:sz w:val="20"/>
                <w:szCs w:val="20"/>
              </w:rPr>
              <w:t>の「な</w:t>
            </w:r>
            <w:r w:rsidR="005F787D" w:rsidRPr="001509F4">
              <w:rPr>
                <w:rFonts w:asciiTheme="majorEastAsia" w:eastAsiaTheme="majorEastAsia" w:hAnsiTheme="majorEastAsia" w:cs="ＭＳ ゴシック" w:hint="eastAsia"/>
                <w:spacing w:val="2"/>
                <w:sz w:val="20"/>
                <w:szCs w:val="20"/>
              </w:rPr>
              <w:t>し</w:t>
            </w:r>
            <w:r w:rsidR="00966F1C" w:rsidRPr="001509F4">
              <w:rPr>
                <w:rFonts w:asciiTheme="majorEastAsia" w:eastAsiaTheme="majorEastAsia" w:hAnsiTheme="majorEastAsia" w:cs="ＭＳ ゴシック"/>
                <w:spacing w:val="2"/>
                <w:sz w:val="20"/>
                <w:szCs w:val="20"/>
              </w:rPr>
              <w:t>」に「☑）</w:t>
            </w:r>
            <w:r w:rsidR="00966F1C" w:rsidRPr="001509F4">
              <w:rPr>
                <w:rFonts w:asciiTheme="majorEastAsia" w:eastAsiaTheme="majorEastAsia" w:hAnsiTheme="majorEastAsia" w:cs="ＭＳ ゴシック" w:hint="eastAsia"/>
                <w:spacing w:val="2"/>
                <w:sz w:val="20"/>
                <w:szCs w:val="20"/>
              </w:rPr>
              <w:t>）</w:t>
            </w:r>
          </w:p>
          <w:p w14:paraId="11862DBC" w14:textId="7603767E" w:rsidR="00966F1C" w:rsidRPr="001509F4" w:rsidRDefault="00966F1C" w:rsidP="00966F1C">
            <w:pPr>
              <w:adjustRightInd/>
              <w:spacing w:line="378" w:lineRule="exact"/>
              <w:ind w:leftChars="200" w:left="646" w:hangingChars="100" w:hanging="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→Ｄ－</w:t>
            </w:r>
            <w:r w:rsidR="00514C1F">
              <w:rPr>
                <w:rFonts w:asciiTheme="majorEastAsia" w:eastAsiaTheme="majorEastAsia" w:hAnsiTheme="majorEastAsia" w:cs="ＭＳ ゴシック" w:hint="eastAsia"/>
                <w:spacing w:val="2"/>
                <w:sz w:val="20"/>
                <w:szCs w:val="20"/>
              </w:rPr>
              <w:t>４</w:t>
            </w:r>
            <w:r w:rsidRPr="001509F4">
              <w:rPr>
                <w:rFonts w:asciiTheme="majorEastAsia" w:eastAsiaTheme="majorEastAsia" w:hAnsiTheme="majorEastAsia" w:cs="ＭＳ ゴシック" w:hint="eastAsia"/>
                <w:spacing w:val="2"/>
                <w:sz w:val="20"/>
                <w:szCs w:val="20"/>
              </w:rPr>
              <w:t>へ</w:t>
            </w:r>
          </w:p>
          <w:p w14:paraId="24417690" w14:textId="2F2CF7A3" w:rsidR="00966F1C" w:rsidRPr="001509F4" w:rsidRDefault="00966F1C" w:rsidP="00966F1C">
            <w:pPr>
              <w:adjustRightInd/>
              <w:spacing w:line="378" w:lineRule="exact"/>
              <w:ind w:leftChars="200" w:left="646" w:hangingChars="100" w:hanging="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・主たる保険医療機関が同一であるグループ内の他の保険薬局がある</w:t>
            </w:r>
            <w:r w:rsidR="001506A3" w:rsidRPr="001509F4">
              <w:rPr>
                <w:rFonts w:asciiTheme="majorEastAsia" w:eastAsiaTheme="majorEastAsia" w:hAnsiTheme="majorEastAsia" w:cs="ＭＳ ゴシック" w:hint="eastAsia"/>
                <w:spacing w:val="2"/>
                <w:sz w:val="20"/>
                <w:szCs w:val="20"/>
              </w:rPr>
              <w:t>（表の「６」の</w:t>
            </w:r>
            <w:r w:rsidRPr="001509F4">
              <w:rPr>
                <w:rFonts w:asciiTheme="majorEastAsia" w:eastAsiaTheme="majorEastAsia" w:hAnsiTheme="majorEastAsia" w:cs="ＭＳ ゴシック"/>
                <w:spacing w:val="2"/>
                <w:sz w:val="20"/>
                <w:szCs w:val="20"/>
              </w:rPr>
              <w:t>(</w:t>
            </w:r>
            <w:r w:rsidRPr="001509F4">
              <w:rPr>
                <w:rFonts w:asciiTheme="majorEastAsia" w:eastAsiaTheme="majorEastAsia" w:hAnsiTheme="majorEastAsia" w:cs="ＭＳ ゴシック" w:hint="eastAsia"/>
                <w:spacing w:val="2"/>
                <w:sz w:val="20"/>
                <w:szCs w:val="20"/>
              </w:rPr>
              <w:t>３</w:t>
            </w:r>
            <w:r w:rsidRPr="001509F4">
              <w:rPr>
                <w:rFonts w:asciiTheme="majorEastAsia" w:eastAsiaTheme="majorEastAsia" w:hAnsiTheme="majorEastAsia" w:cs="ＭＳ ゴシック"/>
                <w:spacing w:val="2"/>
                <w:sz w:val="20"/>
                <w:szCs w:val="20"/>
              </w:rPr>
              <w:t>)</w:t>
            </w:r>
            <w:r w:rsidR="001506A3" w:rsidRPr="001509F4">
              <w:rPr>
                <w:rFonts w:asciiTheme="majorEastAsia" w:eastAsiaTheme="majorEastAsia" w:hAnsiTheme="majorEastAsia" w:cs="ＭＳ ゴシック"/>
                <w:spacing w:val="2"/>
                <w:sz w:val="20"/>
                <w:szCs w:val="20"/>
              </w:rPr>
              <w:t>のア</w:t>
            </w:r>
            <w:r w:rsidRPr="001509F4">
              <w:rPr>
                <w:rFonts w:asciiTheme="majorEastAsia" w:eastAsiaTheme="majorEastAsia" w:hAnsiTheme="majorEastAsia" w:cs="ＭＳ ゴシック"/>
                <w:spacing w:val="2"/>
                <w:sz w:val="20"/>
                <w:szCs w:val="20"/>
              </w:rPr>
              <w:t>の「</w:t>
            </w:r>
            <w:r w:rsidRPr="001509F4">
              <w:rPr>
                <w:rFonts w:asciiTheme="majorEastAsia" w:eastAsiaTheme="majorEastAsia" w:hAnsiTheme="majorEastAsia" w:cs="ＭＳ ゴシック" w:hint="eastAsia"/>
                <w:spacing w:val="2"/>
                <w:sz w:val="20"/>
                <w:szCs w:val="20"/>
              </w:rPr>
              <w:t>あ</w:t>
            </w:r>
            <w:r w:rsidR="005F787D" w:rsidRPr="001509F4">
              <w:rPr>
                <w:rFonts w:asciiTheme="majorEastAsia" w:eastAsiaTheme="majorEastAsia" w:hAnsiTheme="majorEastAsia" w:cs="ＭＳ ゴシック" w:hint="eastAsia"/>
                <w:spacing w:val="2"/>
                <w:sz w:val="20"/>
                <w:szCs w:val="20"/>
              </w:rPr>
              <w:t>り</w:t>
            </w:r>
            <w:r w:rsidRPr="001509F4">
              <w:rPr>
                <w:rFonts w:asciiTheme="majorEastAsia" w:eastAsiaTheme="majorEastAsia" w:hAnsiTheme="majorEastAsia" w:cs="ＭＳ ゴシック"/>
                <w:spacing w:val="2"/>
                <w:sz w:val="20"/>
                <w:szCs w:val="20"/>
              </w:rPr>
              <w:t>」に「☑）</w:t>
            </w:r>
            <w:r w:rsidRPr="001509F4">
              <w:rPr>
                <w:rFonts w:asciiTheme="majorEastAsia" w:eastAsiaTheme="majorEastAsia" w:hAnsiTheme="majorEastAsia" w:cs="ＭＳ ゴシック" w:hint="eastAsia"/>
                <w:spacing w:val="2"/>
                <w:sz w:val="20"/>
                <w:szCs w:val="20"/>
              </w:rPr>
              <w:t>）</w:t>
            </w:r>
          </w:p>
          <w:p w14:paraId="4380D84D" w14:textId="33F559C5" w:rsidR="00771AEB" w:rsidRPr="001509F4" w:rsidRDefault="00B90617" w:rsidP="00966F1C">
            <w:pPr>
              <w:adjustRightInd/>
              <w:spacing w:line="378" w:lineRule="exact"/>
              <w:ind w:leftChars="300" w:left="64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862997" w:rsidRPr="001509F4">
              <w:rPr>
                <w:rFonts w:asciiTheme="majorEastAsia" w:eastAsiaTheme="majorEastAsia" w:hAnsiTheme="majorEastAsia" w:cs="ＭＳ ゴシック" w:hint="eastAsia"/>
                <w:spacing w:val="2"/>
                <w:sz w:val="20"/>
                <w:szCs w:val="20"/>
              </w:rPr>
              <w:t>当該保険医療機関からの</w:t>
            </w:r>
            <w:r w:rsidR="005F787D" w:rsidRPr="001509F4">
              <w:rPr>
                <w:rFonts w:asciiTheme="majorEastAsia" w:eastAsiaTheme="majorEastAsia" w:hAnsiTheme="majorEastAsia" w:cs="ＭＳ ゴシック" w:hint="eastAsia"/>
                <w:spacing w:val="2"/>
                <w:sz w:val="20"/>
                <w:szCs w:val="20"/>
              </w:rPr>
              <w:t>１月当たりの</w:t>
            </w:r>
            <w:r w:rsidR="00862997" w:rsidRPr="001509F4">
              <w:rPr>
                <w:rFonts w:asciiTheme="majorEastAsia" w:eastAsiaTheme="majorEastAsia" w:hAnsiTheme="majorEastAsia" w:cs="ＭＳ ゴシック" w:hint="eastAsia"/>
                <w:spacing w:val="2"/>
                <w:sz w:val="20"/>
                <w:szCs w:val="20"/>
              </w:rPr>
              <w:t>処方箋受付回数の合計</w:t>
            </w:r>
            <w:r w:rsidR="005F787D" w:rsidRPr="001509F4">
              <w:rPr>
                <w:rFonts w:asciiTheme="majorEastAsia" w:eastAsiaTheme="majorEastAsia" w:hAnsiTheme="majorEastAsia" w:cs="ＭＳ ゴシック" w:hint="eastAsia"/>
                <w:spacing w:val="2"/>
                <w:sz w:val="20"/>
                <w:szCs w:val="20"/>
              </w:rPr>
              <w:t>(表の⑩/②)</w:t>
            </w:r>
            <w:r w:rsidR="00581118" w:rsidRPr="001509F4">
              <w:rPr>
                <w:rFonts w:asciiTheme="majorEastAsia" w:eastAsiaTheme="majorEastAsia" w:hAnsiTheme="majorEastAsia" w:cs="ＭＳ ゴシック" w:hint="eastAsia"/>
                <w:spacing w:val="2"/>
                <w:sz w:val="20"/>
                <w:szCs w:val="20"/>
              </w:rPr>
              <w:t>：</w:t>
            </w:r>
            <w:r w:rsidR="00862997" w:rsidRPr="001509F4">
              <w:rPr>
                <w:rFonts w:asciiTheme="majorEastAsia" w:eastAsiaTheme="majorEastAsia" w:hAnsiTheme="majorEastAsia" w:cs="ＭＳ ゴシック" w:hint="eastAsia"/>
                <w:spacing w:val="2"/>
                <w:sz w:val="20"/>
                <w:szCs w:val="20"/>
              </w:rPr>
              <w:t>4,000回</w:t>
            </w:r>
            <w:r w:rsidR="005F787D" w:rsidRPr="001509F4">
              <w:rPr>
                <w:rFonts w:asciiTheme="majorEastAsia" w:eastAsiaTheme="majorEastAsia" w:hAnsiTheme="majorEastAsia" w:cs="ＭＳ ゴシック" w:hint="eastAsia"/>
                <w:spacing w:val="2"/>
                <w:sz w:val="20"/>
                <w:szCs w:val="20"/>
              </w:rPr>
              <w:t>を</w:t>
            </w:r>
            <w:r w:rsidR="00862997" w:rsidRPr="001509F4">
              <w:rPr>
                <w:rFonts w:asciiTheme="majorEastAsia" w:eastAsiaTheme="majorEastAsia" w:hAnsiTheme="majorEastAsia" w:cs="ＭＳ ゴシック" w:hint="eastAsia"/>
                <w:spacing w:val="2"/>
                <w:sz w:val="20"/>
                <w:szCs w:val="20"/>
              </w:rPr>
              <w:t>超</w:t>
            </w:r>
            <w:r w:rsidR="005F787D" w:rsidRPr="001509F4">
              <w:rPr>
                <w:rFonts w:asciiTheme="majorEastAsia" w:eastAsiaTheme="majorEastAsia" w:hAnsiTheme="majorEastAsia" w:cs="ＭＳ ゴシック" w:hint="eastAsia"/>
                <w:spacing w:val="2"/>
                <w:sz w:val="20"/>
                <w:szCs w:val="20"/>
              </w:rPr>
              <w:t>える</w:t>
            </w:r>
          </w:p>
          <w:p w14:paraId="674F4A69" w14:textId="10E20E99" w:rsidR="00F300F4" w:rsidRPr="001509F4" w:rsidRDefault="00A66ECE" w:rsidP="00586EEF">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該当</w:t>
            </w:r>
            <w:r w:rsidR="00D76795">
              <w:rPr>
                <w:rFonts w:asciiTheme="majorEastAsia" w:eastAsiaTheme="majorEastAsia" w:hAnsiTheme="majorEastAsia" w:cs="ＭＳ ゴシック" w:hint="eastAsia"/>
                <w:spacing w:val="2"/>
                <w:sz w:val="20"/>
                <w:szCs w:val="20"/>
              </w:rPr>
              <w:t xml:space="preserve">　</w:t>
            </w:r>
            <w:r w:rsidRPr="001509F4">
              <w:rPr>
                <w:rFonts w:asciiTheme="majorEastAsia" w:eastAsiaTheme="majorEastAsia" w:hAnsiTheme="majorEastAsia" w:cs="ＭＳ ゴシック" w:hint="eastAsia"/>
                <w:spacing w:val="2"/>
                <w:sz w:val="20"/>
                <w:szCs w:val="20"/>
              </w:rPr>
              <w:t>→</w:t>
            </w:r>
            <w:r w:rsidRPr="001509F4">
              <w:rPr>
                <w:rFonts w:asciiTheme="majorEastAsia" w:eastAsiaTheme="majorEastAsia" w:hAnsiTheme="majorEastAsia" w:cs="ＭＳ ゴシック" w:hint="eastAsia"/>
                <w:spacing w:val="2"/>
                <w:sz w:val="20"/>
                <w:szCs w:val="20"/>
                <w:bdr w:val="single" w:sz="4" w:space="0" w:color="auto"/>
              </w:rPr>
              <w:t>調剤基本料２</w:t>
            </w:r>
            <w:r w:rsidR="00F300F4" w:rsidRPr="001509F4">
              <w:rPr>
                <w:rFonts w:asciiTheme="majorEastAsia" w:eastAsiaTheme="majorEastAsia" w:hAnsiTheme="majorEastAsia" w:cs="ＭＳ ゴシック" w:hint="eastAsia"/>
                <w:spacing w:val="2"/>
                <w:sz w:val="20"/>
                <w:szCs w:val="20"/>
                <w:bdr w:val="single" w:sz="4" w:space="0" w:color="auto"/>
              </w:rPr>
              <w:t>に該当</w:t>
            </w:r>
          </w:p>
          <w:p w14:paraId="0C968936" w14:textId="181B3528" w:rsidR="00A66ECE" w:rsidRPr="001509F4" w:rsidRDefault="00A66ECE" w:rsidP="00966F1C">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該当しない</w:t>
            </w:r>
            <w:r w:rsidR="00BF46B6">
              <w:rPr>
                <w:rFonts w:asciiTheme="majorEastAsia" w:eastAsiaTheme="majorEastAsia" w:hAnsiTheme="majorEastAsia" w:cs="ＭＳ ゴシック" w:hint="eastAsia"/>
                <w:spacing w:val="2"/>
                <w:sz w:val="20"/>
                <w:szCs w:val="20"/>
              </w:rPr>
              <w:t xml:space="preserve">　</w:t>
            </w:r>
            <w:r w:rsidRPr="001509F4">
              <w:rPr>
                <w:rFonts w:asciiTheme="majorEastAsia" w:eastAsiaTheme="majorEastAsia" w:hAnsiTheme="majorEastAsia" w:cs="ＭＳ ゴシック" w:hint="eastAsia"/>
                <w:spacing w:val="2"/>
                <w:sz w:val="20"/>
                <w:szCs w:val="20"/>
              </w:rPr>
              <w:t>→Ｄ－</w:t>
            </w:r>
            <w:r w:rsidR="00D76795">
              <w:rPr>
                <w:rFonts w:asciiTheme="majorEastAsia" w:eastAsiaTheme="majorEastAsia" w:hAnsiTheme="majorEastAsia" w:cs="ＭＳ ゴシック" w:hint="eastAsia"/>
                <w:spacing w:val="2"/>
                <w:sz w:val="20"/>
                <w:szCs w:val="20"/>
              </w:rPr>
              <w:t>４</w:t>
            </w:r>
            <w:r w:rsidRPr="001509F4">
              <w:rPr>
                <w:rFonts w:asciiTheme="majorEastAsia" w:eastAsiaTheme="majorEastAsia" w:hAnsiTheme="majorEastAsia" w:cs="ＭＳ ゴシック" w:hint="eastAsia"/>
                <w:spacing w:val="2"/>
                <w:sz w:val="20"/>
                <w:szCs w:val="20"/>
              </w:rPr>
              <w:t>へ</w:t>
            </w:r>
          </w:p>
          <w:p w14:paraId="40F6E21B" w14:textId="73D497DB" w:rsidR="00771AEB" w:rsidRPr="001509F4" w:rsidRDefault="00771AEB" w:rsidP="00F300F4">
            <w:pPr>
              <w:adjustRightInd/>
              <w:spacing w:line="378" w:lineRule="exact"/>
              <w:jc w:val="both"/>
              <w:rPr>
                <w:rFonts w:asciiTheme="majorEastAsia" w:eastAsiaTheme="majorEastAsia" w:hAnsiTheme="majorEastAsia" w:cs="ＭＳ ゴシック"/>
                <w:spacing w:val="2"/>
                <w:sz w:val="20"/>
                <w:szCs w:val="20"/>
              </w:rPr>
            </w:pPr>
          </w:p>
          <w:p w14:paraId="26A4C83E" w14:textId="66D2F4BA" w:rsidR="00C05B41" w:rsidRPr="001509F4" w:rsidRDefault="00F300F4" w:rsidP="006C7780">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Ｄ－</w:t>
            </w:r>
            <w:r w:rsidR="00514C1F">
              <w:rPr>
                <w:rFonts w:asciiTheme="majorEastAsia" w:eastAsiaTheme="majorEastAsia" w:hAnsiTheme="majorEastAsia" w:cs="ＭＳ ゴシック" w:hint="eastAsia"/>
                <w:spacing w:val="2"/>
                <w:sz w:val="20"/>
                <w:szCs w:val="20"/>
              </w:rPr>
              <w:t>４</w:t>
            </w:r>
            <w:r w:rsidR="00BD090B" w:rsidRPr="001509F4">
              <w:rPr>
                <w:rFonts w:asciiTheme="majorEastAsia" w:eastAsiaTheme="majorEastAsia" w:hAnsiTheme="majorEastAsia" w:cs="ＭＳ ゴシック" w:hint="eastAsia"/>
                <w:spacing w:val="2"/>
                <w:sz w:val="20"/>
                <w:szCs w:val="20"/>
              </w:rPr>
              <w:t xml:space="preserve">　調剤基本料２への該当性</w:t>
            </w:r>
            <w:r w:rsidR="00DE5A80">
              <w:rPr>
                <w:rFonts w:asciiTheme="majorEastAsia" w:eastAsiaTheme="majorEastAsia" w:hAnsiTheme="majorEastAsia" w:cs="ＭＳ ゴシック" w:hint="eastAsia"/>
                <w:spacing w:val="2"/>
                <w:sz w:val="20"/>
                <w:szCs w:val="20"/>
              </w:rPr>
              <w:t>④</w:t>
            </w:r>
          </w:p>
          <w:p w14:paraId="038F5C08" w14:textId="4603826D" w:rsidR="00BD090B" w:rsidRPr="001509F4" w:rsidRDefault="00A941F6" w:rsidP="00586EEF">
            <w:pPr>
              <w:adjustRightInd/>
              <w:spacing w:line="378" w:lineRule="exact"/>
              <w:ind w:firstLineChars="200" w:firstLine="436"/>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w:t>
            </w:r>
            <w:r w:rsidR="001F4B46" w:rsidRPr="001509F4">
              <w:rPr>
                <w:rFonts w:asciiTheme="majorEastAsia" w:eastAsiaTheme="majorEastAsia" w:hAnsiTheme="majorEastAsia" w:cs="ＭＳ ゴシック" w:hint="eastAsia"/>
                <w:spacing w:val="2"/>
                <w:sz w:val="20"/>
                <w:szCs w:val="20"/>
              </w:rPr>
              <w:t>次のいずれかに該当</w:t>
            </w:r>
            <w:r w:rsidR="00D76795">
              <w:rPr>
                <w:rFonts w:asciiTheme="majorEastAsia" w:eastAsiaTheme="majorEastAsia" w:hAnsiTheme="majorEastAsia" w:cs="ＭＳ ゴシック" w:hint="eastAsia"/>
                <w:spacing w:val="2"/>
                <w:sz w:val="20"/>
                <w:szCs w:val="20"/>
              </w:rPr>
              <w:t xml:space="preserve">　</w:t>
            </w:r>
            <w:r w:rsidR="00BD090B" w:rsidRPr="001509F4">
              <w:rPr>
                <w:rFonts w:asciiTheme="majorEastAsia" w:eastAsiaTheme="majorEastAsia" w:hAnsiTheme="majorEastAsia" w:cs="ＭＳ ゴシック" w:hint="eastAsia"/>
                <w:spacing w:val="2"/>
                <w:sz w:val="20"/>
                <w:szCs w:val="20"/>
              </w:rPr>
              <w:t>→</w:t>
            </w:r>
            <w:r w:rsidR="00BD090B" w:rsidRPr="001509F4">
              <w:rPr>
                <w:rFonts w:asciiTheme="majorEastAsia" w:eastAsiaTheme="majorEastAsia" w:hAnsiTheme="majorEastAsia" w:cs="ＭＳ ゴシック" w:hint="eastAsia"/>
                <w:spacing w:val="2"/>
                <w:sz w:val="20"/>
                <w:szCs w:val="20"/>
                <w:bdr w:val="single" w:sz="4" w:space="0" w:color="auto"/>
              </w:rPr>
              <w:t>調剤基本料２</w:t>
            </w:r>
            <w:r w:rsidR="00F300F4" w:rsidRPr="001509F4">
              <w:rPr>
                <w:rFonts w:asciiTheme="majorEastAsia" w:eastAsiaTheme="majorEastAsia" w:hAnsiTheme="majorEastAsia" w:cs="ＭＳ ゴシック" w:hint="eastAsia"/>
                <w:spacing w:val="2"/>
                <w:sz w:val="20"/>
                <w:szCs w:val="20"/>
                <w:bdr w:val="single" w:sz="4" w:space="0" w:color="auto"/>
              </w:rPr>
              <w:t>に該当</w:t>
            </w:r>
          </w:p>
          <w:p w14:paraId="4379E562" w14:textId="0FAF56EF" w:rsidR="004315AA" w:rsidRPr="001509F4" w:rsidRDefault="004315AA" w:rsidP="00586EEF">
            <w:pPr>
              <w:adjustRightInd/>
              <w:spacing w:line="378" w:lineRule="exact"/>
              <w:ind w:firstLineChars="300" w:firstLine="654"/>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１月</w:t>
            </w:r>
            <w:r w:rsidR="001506A3" w:rsidRPr="001509F4">
              <w:rPr>
                <w:rFonts w:asciiTheme="majorEastAsia" w:eastAsiaTheme="majorEastAsia" w:hAnsiTheme="majorEastAsia" w:cs="ＭＳ ゴシック" w:hint="eastAsia"/>
                <w:spacing w:val="2"/>
                <w:sz w:val="20"/>
                <w:szCs w:val="20"/>
              </w:rPr>
              <w:t>当</w:t>
            </w:r>
            <w:r w:rsidR="005F787D" w:rsidRPr="001509F4">
              <w:rPr>
                <w:rFonts w:asciiTheme="majorEastAsia" w:eastAsiaTheme="majorEastAsia" w:hAnsiTheme="majorEastAsia" w:cs="ＭＳ ゴシック" w:hint="eastAsia"/>
                <w:spacing w:val="2"/>
                <w:sz w:val="20"/>
                <w:szCs w:val="20"/>
              </w:rPr>
              <w:t>たりの処方箋</w:t>
            </w:r>
            <w:r w:rsidRPr="001509F4">
              <w:rPr>
                <w:rFonts w:asciiTheme="majorEastAsia" w:eastAsiaTheme="majorEastAsia" w:hAnsiTheme="majorEastAsia" w:cs="ＭＳ ゴシック" w:hint="eastAsia"/>
                <w:spacing w:val="2"/>
                <w:sz w:val="20"/>
                <w:szCs w:val="20"/>
              </w:rPr>
              <w:t>受付回数（表の③/②）及び</w:t>
            </w:r>
            <w:r w:rsidR="00586EEF" w:rsidRPr="001509F4">
              <w:rPr>
                <w:rFonts w:asciiTheme="majorEastAsia" w:eastAsiaTheme="majorEastAsia" w:hAnsiTheme="majorEastAsia" w:cs="ＭＳ ゴシック" w:hint="eastAsia"/>
                <w:spacing w:val="2"/>
                <w:sz w:val="20"/>
                <w:szCs w:val="20"/>
              </w:rPr>
              <w:t>処方箋</w:t>
            </w:r>
            <w:r w:rsidRPr="001509F4">
              <w:rPr>
                <w:rFonts w:asciiTheme="majorEastAsia" w:eastAsiaTheme="majorEastAsia" w:hAnsiTheme="majorEastAsia" w:cs="ＭＳ ゴシック" w:hint="eastAsia"/>
                <w:spacing w:val="2"/>
                <w:sz w:val="20"/>
                <w:szCs w:val="20"/>
              </w:rPr>
              <w:t>集中率（表の⑤）がそれぞれ、</w:t>
            </w:r>
          </w:p>
          <w:p w14:paraId="75FE6252" w14:textId="6F169B1A" w:rsidR="00586EEF" w:rsidRPr="001509F4" w:rsidRDefault="004315AA" w:rsidP="00586EEF">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42474A" w:rsidRPr="001509F4">
              <w:rPr>
                <w:rFonts w:asciiTheme="majorEastAsia" w:eastAsiaTheme="majorEastAsia" w:hAnsiTheme="majorEastAsia" w:cs="ＭＳ ゴシック" w:hint="eastAsia"/>
                <w:spacing w:val="2"/>
                <w:sz w:val="20"/>
                <w:szCs w:val="20"/>
              </w:rPr>
              <w:t>4,000回</w:t>
            </w:r>
            <w:r w:rsidR="001506A3" w:rsidRPr="001509F4">
              <w:rPr>
                <w:rFonts w:asciiTheme="majorEastAsia" w:eastAsiaTheme="majorEastAsia" w:hAnsiTheme="majorEastAsia" w:cs="ＭＳ ゴシック" w:hint="eastAsia"/>
                <w:spacing w:val="2"/>
                <w:sz w:val="20"/>
                <w:szCs w:val="20"/>
              </w:rPr>
              <w:t>を</w:t>
            </w:r>
            <w:r w:rsidR="00C05B41"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w:t>
            </w:r>
            <w:r w:rsidR="00C05B41" w:rsidRPr="001509F4">
              <w:rPr>
                <w:rFonts w:asciiTheme="majorEastAsia" w:eastAsiaTheme="majorEastAsia" w:hAnsiTheme="majorEastAsia" w:cs="ＭＳ ゴシック" w:hint="eastAsia"/>
                <w:spacing w:val="2"/>
                <w:sz w:val="20"/>
                <w:szCs w:val="20"/>
              </w:rPr>
              <w:t>、かつ、70％</w:t>
            </w:r>
            <w:r w:rsidR="001506A3" w:rsidRPr="001509F4">
              <w:rPr>
                <w:rFonts w:asciiTheme="majorEastAsia" w:eastAsiaTheme="majorEastAsia" w:hAnsiTheme="majorEastAsia" w:cs="ＭＳ ゴシック" w:hint="eastAsia"/>
                <w:spacing w:val="2"/>
                <w:sz w:val="20"/>
                <w:szCs w:val="20"/>
              </w:rPr>
              <w:t>を</w:t>
            </w:r>
            <w:r w:rsidR="00C05B41"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4E2D2088" w14:textId="35216171" w:rsidR="00586EEF" w:rsidRPr="001509F4" w:rsidRDefault="004315AA" w:rsidP="00586EEF">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BD090B" w:rsidRPr="001509F4">
              <w:rPr>
                <w:rFonts w:asciiTheme="majorEastAsia" w:eastAsiaTheme="majorEastAsia" w:hAnsiTheme="majorEastAsia" w:cs="ＭＳ ゴシック"/>
                <w:spacing w:val="2"/>
                <w:sz w:val="20"/>
                <w:szCs w:val="20"/>
              </w:rPr>
              <w:t>2</w:t>
            </w:r>
            <w:r w:rsidR="00BD090B" w:rsidRPr="001509F4">
              <w:rPr>
                <w:rFonts w:asciiTheme="majorEastAsia" w:eastAsiaTheme="majorEastAsia" w:hAnsiTheme="majorEastAsia" w:cs="ＭＳ ゴシック" w:hint="eastAsia"/>
                <w:spacing w:val="2"/>
                <w:sz w:val="20"/>
                <w:szCs w:val="20"/>
              </w:rPr>
              <w:t>,000回</w:t>
            </w:r>
            <w:r w:rsidR="001506A3" w:rsidRPr="001509F4">
              <w:rPr>
                <w:rFonts w:asciiTheme="majorEastAsia" w:eastAsiaTheme="majorEastAsia" w:hAnsiTheme="majorEastAsia" w:cs="ＭＳ ゴシック" w:hint="eastAsia"/>
                <w:spacing w:val="2"/>
                <w:sz w:val="20"/>
                <w:szCs w:val="20"/>
              </w:rPr>
              <w:t>を</w:t>
            </w:r>
            <w:r w:rsidR="00BD090B"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w:t>
            </w:r>
            <w:r w:rsidR="00BD090B" w:rsidRPr="001509F4">
              <w:rPr>
                <w:rFonts w:asciiTheme="majorEastAsia" w:eastAsiaTheme="majorEastAsia" w:hAnsiTheme="majorEastAsia" w:cs="ＭＳ ゴシック" w:hint="eastAsia"/>
                <w:spacing w:val="2"/>
                <w:sz w:val="20"/>
                <w:szCs w:val="20"/>
              </w:rPr>
              <w:t>、かつ、85％</w:t>
            </w:r>
            <w:r w:rsidR="001506A3" w:rsidRPr="001509F4">
              <w:rPr>
                <w:rFonts w:asciiTheme="majorEastAsia" w:eastAsiaTheme="majorEastAsia" w:hAnsiTheme="majorEastAsia" w:cs="ＭＳ ゴシック" w:hint="eastAsia"/>
                <w:spacing w:val="2"/>
                <w:sz w:val="20"/>
                <w:szCs w:val="20"/>
              </w:rPr>
              <w:t>を</w:t>
            </w:r>
            <w:r w:rsidR="00BD090B"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68DED9CF" w14:textId="6DED7D8A" w:rsidR="0042474A" w:rsidRPr="001509F4" w:rsidRDefault="004315AA" w:rsidP="00586EEF">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306804" w:rsidRPr="001509F4">
              <w:rPr>
                <w:rFonts w:asciiTheme="majorEastAsia" w:eastAsiaTheme="majorEastAsia" w:hAnsiTheme="majorEastAsia" w:cs="ＭＳ ゴシック" w:hint="eastAsia"/>
                <w:spacing w:val="2"/>
                <w:sz w:val="20"/>
                <w:szCs w:val="20"/>
              </w:rPr>
              <w:t>1</w:t>
            </w:r>
            <w:r w:rsidR="00306804" w:rsidRPr="001509F4">
              <w:rPr>
                <w:rFonts w:asciiTheme="majorEastAsia" w:eastAsiaTheme="majorEastAsia" w:hAnsiTheme="majorEastAsia" w:cs="ＭＳ ゴシック"/>
                <w:spacing w:val="2"/>
                <w:sz w:val="20"/>
                <w:szCs w:val="20"/>
              </w:rPr>
              <w:t>,8</w:t>
            </w:r>
            <w:r w:rsidR="00BD090B" w:rsidRPr="001509F4">
              <w:rPr>
                <w:rFonts w:asciiTheme="majorEastAsia" w:eastAsiaTheme="majorEastAsia" w:hAnsiTheme="majorEastAsia" w:cs="ＭＳ ゴシック"/>
                <w:spacing w:val="2"/>
                <w:sz w:val="20"/>
                <w:szCs w:val="20"/>
              </w:rPr>
              <w:t>00回</w:t>
            </w:r>
            <w:r w:rsidR="001506A3" w:rsidRPr="001509F4">
              <w:rPr>
                <w:rFonts w:asciiTheme="majorEastAsia" w:eastAsiaTheme="majorEastAsia" w:hAnsiTheme="majorEastAsia" w:cs="ＭＳ ゴシック" w:hint="eastAsia"/>
                <w:spacing w:val="2"/>
                <w:sz w:val="20"/>
                <w:szCs w:val="20"/>
              </w:rPr>
              <w:t>を</w:t>
            </w:r>
            <w:r w:rsidR="00BD090B" w:rsidRPr="001509F4">
              <w:rPr>
                <w:rFonts w:asciiTheme="majorEastAsia" w:eastAsiaTheme="majorEastAsia" w:hAnsiTheme="majorEastAsia" w:cs="ＭＳ ゴシック"/>
                <w:spacing w:val="2"/>
                <w:sz w:val="20"/>
                <w:szCs w:val="20"/>
              </w:rPr>
              <w:t>超</w:t>
            </w:r>
            <w:r w:rsidR="001506A3" w:rsidRPr="001509F4">
              <w:rPr>
                <w:rFonts w:asciiTheme="majorEastAsia" w:eastAsiaTheme="majorEastAsia" w:hAnsiTheme="majorEastAsia" w:cs="ＭＳ ゴシック" w:hint="eastAsia"/>
                <w:spacing w:val="2"/>
                <w:sz w:val="20"/>
                <w:szCs w:val="20"/>
              </w:rPr>
              <w:t>え</w:t>
            </w:r>
            <w:r w:rsidR="00BD090B" w:rsidRPr="001509F4">
              <w:rPr>
                <w:rFonts w:asciiTheme="majorEastAsia" w:eastAsiaTheme="majorEastAsia" w:hAnsiTheme="majorEastAsia" w:cs="ＭＳ ゴシック"/>
                <w:spacing w:val="2"/>
                <w:sz w:val="20"/>
                <w:szCs w:val="20"/>
              </w:rPr>
              <w:t>、かつ、</w:t>
            </w:r>
            <w:r w:rsidR="00306804" w:rsidRPr="001509F4">
              <w:rPr>
                <w:rFonts w:asciiTheme="majorEastAsia" w:eastAsiaTheme="majorEastAsia" w:hAnsiTheme="majorEastAsia" w:cs="ＭＳ ゴシック"/>
                <w:spacing w:val="2"/>
                <w:sz w:val="20"/>
                <w:szCs w:val="20"/>
              </w:rPr>
              <w:t>9</w:t>
            </w:r>
            <w:r w:rsidR="00BD090B" w:rsidRPr="001509F4">
              <w:rPr>
                <w:rFonts w:asciiTheme="majorEastAsia" w:eastAsiaTheme="majorEastAsia" w:hAnsiTheme="majorEastAsia" w:cs="ＭＳ ゴシック"/>
                <w:spacing w:val="2"/>
                <w:sz w:val="20"/>
                <w:szCs w:val="20"/>
              </w:rPr>
              <w:t>5％</w:t>
            </w:r>
            <w:r w:rsidR="001506A3" w:rsidRPr="001509F4">
              <w:rPr>
                <w:rFonts w:asciiTheme="majorEastAsia" w:eastAsiaTheme="majorEastAsia" w:hAnsiTheme="majorEastAsia" w:cs="ＭＳ ゴシック" w:hint="eastAsia"/>
                <w:spacing w:val="2"/>
                <w:sz w:val="20"/>
                <w:szCs w:val="20"/>
              </w:rPr>
              <w:t>を</w:t>
            </w:r>
            <w:r w:rsidR="00BD090B" w:rsidRPr="001509F4">
              <w:rPr>
                <w:rFonts w:asciiTheme="majorEastAsia" w:eastAsiaTheme="majorEastAsia" w:hAnsiTheme="majorEastAsia" w:cs="ＭＳ ゴシック"/>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5A859771" w14:textId="3CFB5469" w:rsidR="003B6F07" w:rsidRPr="001509F4" w:rsidRDefault="00586EEF" w:rsidP="00586EEF">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w:t>
            </w:r>
            <w:r w:rsidR="0020342C" w:rsidRPr="001509F4">
              <w:rPr>
                <w:rFonts w:asciiTheme="majorEastAsia" w:eastAsiaTheme="majorEastAsia" w:hAnsiTheme="majorEastAsia" w:cs="ＭＳ ゴシック" w:hint="eastAsia"/>
                <w:spacing w:val="2"/>
                <w:sz w:val="20"/>
                <w:szCs w:val="20"/>
              </w:rPr>
              <w:t>いずれにも</w:t>
            </w:r>
            <w:r w:rsidR="003B6F07" w:rsidRPr="001509F4">
              <w:rPr>
                <w:rFonts w:asciiTheme="majorEastAsia" w:eastAsiaTheme="majorEastAsia" w:hAnsiTheme="majorEastAsia" w:cs="ＭＳ ゴシック" w:hint="eastAsia"/>
                <w:spacing w:val="2"/>
                <w:sz w:val="20"/>
                <w:szCs w:val="20"/>
              </w:rPr>
              <w:t>該当しない</w:t>
            </w:r>
            <w:r w:rsidR="00D76795">
              <w:rPr>
                <w:rFonts w:asciiTheme="majorEastAsia" w:eastAsiaTheme="majorEastAsia" w:hAnsiTheme="majorEastAsia" w:cs="ＭＳ ゴシック" w:hint="eastAsia"/>
                <w:spacing w:val="2"/>
                <w:sz w:val="20"/>
                <w:szCs w:val="20"/>
              </w:rPr>
              <w:t xml:space="preserve">　</w:t>
            </w:r>
            <w:r w:rsidR="003B6F07" w:rsidRPr="001509F4">
              <w:rPr>
                <w:rFonts w:asciiTheme="majorEastAsia" w:eastAsiaTheme="majorEastAsia" w:hAnsiTheme="majorEastAsia" w:cs="ＭＳ ゴシック" w:hint="eastAsia"/>
                <w:spacing w:val="2"/>
                <w:sz w:val="20"/>
                <w:szCs w:val="20"/>
              </w:rPr>
              <w:t>→</w:t>
            </w:r>
            <w:r w:rsidR="00306804" w:rsidRPr="001509F4">
              <w:rPr>
                <w:rFonts w:asciiTheme="majorEastAsia" w:eastAsiaTheme="majorEastAsia" w:hAnsiTheme="majorEastAsia" w:cs="ＭＳ ゴシック" w:hint="eastAsia"/>
                <w:spacing w:val="2"/>
                <w:sz w:val="20"/>
                <w:szCs w:val="20"/>
                <w:bdr w:val="single" w:sz="4" w:space="0" w:color="auto"/>
              </w:rPr>
              <w:t>調剤基本料１</w:t>
            </w:r>
            <w:r w:rsidR="00F300F4" w:rsidRPr="001509F4">
              <w:rPr>
                <w:rFonts w:asciiTheme="majorEastAsia" w:eastAsiaTheme="majorEastAsia" w:hAnsiTheme="majorEastAsia" w:cs="ＭＳ ゴシック" w:hint="eastAsia"/>
                <w:spacing w:val="2"/>
                <w:sz w:val="20"/>
                <w:szCs w:val="20"/>
                <w:bdr w:val="single" w:sz="4" w:space="0" w:color="auto"/>
              </w:rPr>
              <w:t>に該当</w:t>
            </w:r>
          </w:p>
          <w:p w14:paraId="1A65F59D" w14:textId="3423193F" w:rsidR="005B448F" w:rsidRPr="005566AB" w:rsidRDefault="005B448F" w:rsidP="005B448F">
            <w:pPr>
              <w:adjustRightInd/>
              <w:spacing w:line="378" w:lineRule="exact"/>
              <w:jc w:val="both"/>
              <w:rPr>
                <w:rFonts w:asciiTheme="majorEastAsia" w:eastAsiaTheme="majorEastAsia" w:hAnsiTheme="majorEastAsia" w:cs="ＭＳ ゴシック"/>
                <w:spacing w:val="2"/>
              </w:rPr>
            </w:pPr>
          </w:p>
        </w:tc>
      </w:tr>
    </w:tbl>
    <w:p w14:paraId="35A2ABC6" w14:textId="77777777" w:rsidR="00452382" w:rsidRDefault="00452382" w:rsidP="00344963">
      <w:pPr>
        <w:adjustRightInd/>
        <w:spacing w:line="280" w:lineRule="exact"/>
        <w:rPr>
          <w:rFonts w:asciiTheme="majorEastAsia" w:eastAsiaTheme="majorEastAsia" w:hAnsiTheme="majorEastAsia" w:cs="Times New Roman"/>
          <w:spacing w:val="6"/>
        </w:rPr>
      </w:pPr>
    </w:p>
    <w:p w14:paraId="0F277B39" w14:textId="77777777" w:rsidR="00452382" w:rsidRDefault="00452382">
      <w:pPr>
        <w:widowControl/>
        <w:suppressAutoHyphens w:val="0"/>
        <w:wordWrap/>
        <w:adjustRightInd/>
        <w:textAlignment w:val="auto"/>
        <w:rPr>
          <w:rFonts w:asciiTheme="majorEastAsia" w:eastAsiaTheme="majorEastAsia" w:hAnsiTheme="majorEastAsia" w:cs="Times New Roman"/>
          <w:spacing w:val="6"/>
        </w:rPr>
      </w:pPr>
      <w:r>
        <w:rPr>
          <w:rFonts w:asciiTheme="majorEastAsia" w:eastAsiaTheme="majorEastAsia" w:hAnsiTheme="majorEastAsia" w:cs="Times New Roman"/>
          <w:spacing w:val="6"/>
        </w:rPr>
        <w:br w:type="page"/>
      </w:r>
    </w:p>
    <w:p w14:paraId="1E56FCB7" w14:textId="77777777" w:rsidR="00F87A7C" w:rsidRPr="00344963" w:rsidRDefault="00F87A7C" w:rsidP="00344963">
      <w:pPr>
        <w:adjustRightInd/>
        <w:spacing w:line="280" w:lineRule="exact"/>
        <w:rPr>
          <w:rFonts w:asciiTheme="majorEastAsia" w:eastAsiaTheme="majorEastAsia" w:hAnsiTheme="majorEastAsia" w:cs="Times New Roman"/>
          <w:spacing w:val="6"/>
        </w:rPr>
      </w:pPr>
    </w:p>
    <w:p w14:paraId="35289EC1" w14:textId="77777777" w:rsidR="00326861" w:rsidRPr="00344963" w:rsidRDefault="00326861" w:rsidP="00344963">
      <w:pPr>
        <w:adjustRightInd/>
        <w:spacing w:line="280" w:lineRule="exact"/>
        <w:ind w:leftChars="50" w:left="107"/>
        <w:rPr>
          <w:rFonts w:asciiTheme="majorEastAsia" w:eastAsiaTheme="majorEastAsia" w:hAnsiTheme="majorEastAsia" w:cs="Times New Roman"/>
          <w:spacing w:val="6"/>
        </w:rPr>
      </w:pPr>
      <w:r w:rsidRPr="00344963">
        <w:rPr>
          <w:rFonts w:asciiTheme="majorEastAsia" w:eastAsiaTheme="majorEastAsia" w:hAnsiTheme="majorEastAsia" w:cs="ＭＳ ゴシック" w:hint="eastAsia"/>
        </w:rPr>
        <w:t>［記載上の注意］</w:t>
      </w:r>
    </w:p>
    <w:p w14:paraId="427F8D2B" w14:textId="40EADAE7" w:rsidR="009C4700" w:rsidRPr="00344963" w:rsidRDefault="009C4700" w:rsidP="00344963">
      <w:pPr>
        <w:adjustRightInd/>
        <w:spacing w:line="280" w:lineRule="exact"/>
        <w:ind w:leftChars="200" w:left="642" w:hangingChars="100" w:hanging="214"/>
        <w:jc w:val="both"/>
        <w:rPr>
          <w:rFonts w:asciiTheme="majorEastAsia" w:eastAsiaTheme="majorEastAsia" w:hAnsiTheme="majorEastAsia" w:cs="ＭＳ ゴシック"/>
        </w:rPr>
      </w:pPr>
      <w:r w:rsidRPr="00344963">
        <w:rPr>
          <w:rFonts w:asciiTheme="majorEastAsia" w:eastAsiaTheme="majorEastAsia" w:hAnsiTheme="majorEastAsia" w:cs="ＭＳ ゴシック"/>
        </w:rPr>
        <w:t>１　「</w:t>
      </w:r>
      <w:r w:rsidR="00300DFF" w:rsidRPr="00344963">
        <w:rPr>
          <w:rFonts w:asciiTheme="majorEastAsia" w:eastAsiaTheme="majorEastAsia" w:hAnsiTheme="majorEastAsia" w:cs="ＭＳ ゴシック" w:hint="eastAsia"/>
        </w:rPr>
        <w:t>２</w:t>
      </w:r>
      <w:r w:rsidRPr="00344963">
        <w:rPr>
          <w:rFonts w:asciiTheme="majorEastAsia" w:eastAsiaTheme="majorEastAsia" w:hAnsiTheme="majorEastAsia" w:cs="ＭＳ ゴシック"/>
        </w:rPr>
        <w:t>」については、</w:t>
      </w:r>
      <w:r w:rsidR="00D76795">
        <w:rPr>
          <w:rFonts w:asciiTheme="majorEastAsia" w:eastAsiaTheme="majorEastAsia" w:hAnsiTheme="majorEastAsia" w:cs="ＭＳ ゴシック" w:hint="eastAsia"/>
        </w:rPr>
        <w:t>保険薬局の</w:t>
      </w:r>
      <w:r w:rsidR="00FB4824" w:rsidRPr="00344963">
        <w:rPr>
          <w:rFonts w:asciiTheme="majorEastAsia" w:eastAsiaTheme="majorEastAsia" w:hAnsiTheme="majorEastAsia" w:cs="ＭＳ ゴシック" w:hint="eastAsia"/>
        </w:rPr>
        <w:t>新規指定</w:t>
      </w:r>
      <w:r w:rsidR="00866504" w:rsidRPr="00344963">
        <w:rPr>
          <w:rFonts w:asciiTheme="majorEastAsia" w:eastAsiaTheme="majorEastAsia" w:hAnsiTheme="majorEastAsia" w:cs="ＭＳ ゴシック" w:hint="eastAsia"/>
        </w:rPr>
        <w:t>（遡及指定</w:t>
      </w:r>
      <w:r w:rsidR="00536079" w:rsidRPr="00344963">
        <w:rPr>
          <w:rFonts w:asciiTheme="majorEastAsia" w:eastAsiaTheme="majorEastAsia" w:hAnsiTheme="majorEastAsia" w:cs="ＭＳ ゴシック" w:hint="eastAsia"/>
        </w:rPr>
        <w:t>が認められる場合を除く。）</w:t>
      </w:r>
      <w:r w:rsidR="00FB4824" w:rsidRPr="00344963">
        <w:rPr>
          <w:rFonts w:asciiTheme="majorEastAsia" w:eastAsiaTheme="majorEastAsia" w:hAnsiTheme="majorEastAsia" w:cs="ＭＳ ゴシック" w:hint="eastAsia"/>
        </w:rPr>
        <w:t>の場合は、指定日の</w:t>
      </w:r>
      <w:r w:rsidR="00866504" w:rsidRPr="00344963">
        <w:rPr>
          <w:rFonts w:asciiTheme="majorEastAsia" w:eastAsiaTheme="majorEastAsia" w:hAnsiTheme="majorEastAsia" w:cs="ＭＳ ゴシック" w:hint="eastAsia"/>
        </w:rPr>
        <w:t>属する月の</w:t>
      </w:r>
      <w:r w:rsidR="00FB4824" w:rsidRPr="00344963">
        <w:rPr>
          <w:rFonts w:asciiTheme="majorEastAsia" w:eastAsiaTheme="majorEastAsia" w:hAnsiTheme="majorEastAsia" w:cs="ＭＳ ゴシック" w:hint="eastAsia"/>
        </w:rPr>
        <w:t>翌月から３</w:t>
      </w:r>
      <w:r w:rsidR="00946117" w:rsidRPr="00344963">
        <w:rPr>
          <w:rFonts w:asciiTheme="majorEastAsia" w:eastAsiaTheme="majorEastAsia" w:hAnsiTheme="majorEastAsia" w:cs="ＭＳ ゴシック" w:hint="eastAsia"/>
        </w:rPr>
        <w:t>ヶ</w:t>
      </w:r>
      <w:r w:rsidR="00FB4824" w:rsidRPr="00344963">
        <w:rPr>
          <w:rFonts w:asciiTheme="majorEastAsia" w:eastAsiaTheme="majorEastAsia" w:hAnsiTheme="majorEastAsia" w:cs="ＭＳ ゴシック" w:hint="eastAsia"/>
        </w:rPr>
        <w:t>月間の実績</w:t>
      </w:r>
      <w:r w:rsidR="00E30B6C" w:rsidRPr="00344963">
        <w:rPr>
          <w:rFonts w:asciiTheme="majorEastAsia" w:eastAsiaTheme="majorEastAsia" w:hAnsiTheme="majorEastAsia" w:cs="ＭＳ ゴシック" w:hint="eastAsia"/>
        </w:rPr>
        <w:t>から</w:t>
      </w:r>
      <w:r w:rsidR="00FB4824" w:rsidRPr="00344963">
        <w:rPr>
          <w:rFonts w:asciiTheme="majorEastAsia" w:eastAsiaTheme="majorEastAsia" w:hAnsiTheme="majorEastAsia" w:cs="ＭＳ ゴシック" w:hint="eastAsia"/>
        </w:rPr>
        <w:t>、</w:t>
      </w:r>
      <w:r w:rsidR="00E30B6C" w:rsidRPr="00344963">
        <w:rPr>
          <w:rFonts w:asciiTheme="majorEastAsia" w:eastAsiaTheme="majorEastAsia" w:hAnsiTheme="majorEastAsia" w:cs="ＭＳ ゴシック" w:hint="eastAsia"/>
        </w:rPr>
        <w:t>調剤基本料の区分が</w:t>
      </w:r>
      <w:r w:rsidR="003A4112">
        <w:rPr>
          <w:rFonts w:asciiTheme="majorEastAsia" w:eastAsiaTheme="majorEastAsia" w:hAnsiTheme="majorEastAsia" w:cs="ＭＳ ゴシック" w:hint="eastAsia"/>
        </w:rPr>
        <w:t>調剤基本料１から</w:t>
      </w:r>
      <w:r w:rsidR="00E30B6C" w:rsidRPr="00344963">
        <w:rPr>
          <w:rFonts w:asciiTheme="majorEastAsia" w:eastAsiaTheme="majorEastAsia" w:hAnsiTheme="majorEastAsia" w:cs="ＭＳ ゴシック" w:hint="eastAsia"/>
        </w:rPr>
        <w:t>変更になる場合は届出が必要になる</w:t>
      </w:r>
      <w:r w:rsidRPr="00344963">
        <w:rPr>
          <w:rFonts w:asciiTheme="majorEastAsia" w:eastAsiaTheme="majorEastAsia" w:hAnsiTheme="majorEastAsia" w:cs="ＭＳ ゴシック"/>
        </w:rPr>
        <w:t>ことに注意する。</w:t>
      </w:r>
    </w:p>
    <w:p w14:paraId="705C00B4" w14:textId="0B0EFAFF" w:rsidR="003F25EB" w:rsidRPr="00344963" w:rsidRDefault="004C64E9" w:rsidP="00344963">
      <w:pPr>
        <w:adjustRightInd/>
        <w:spacing w:line="280" w:lineRule="exact"/>
        <w:ind w:leftChars="200" w:left="642" w:hangingChars="100" w:hanging="214"/>
        <w:jc w:val="both"/>
        <w:rPr>
          <w:rFonts w:asciiTheme="majorEastAsia" w:eastAsiaTheme="majorEastAsia" w:hAnsiTheme="majorEastAsia" w:cs="ＭＳ ゴシック"/>
        </w:rPr>
      </w:pPr>
      <w:r w:rsidRPr="00344963">
        <w:rPr>
          <w:rFonts w:asciiTheme="majorEastAsia" w:eastAsiaTheme="majorEastAsia" w:hAnsiTheme="majorEastAsia" w:cs="ＭＳ ゴシック"/>
        </w:rPr>
        <w:t xml:space="preserve">２　</w:t>
      </w:r>
      <w:r w:rsidR="00300DFF" w:rsidRPr="00344963">
        <w:rPr>
          <w:rFonts w:asciiTheme="majorEastAsia" w:eastAsiaTheme="majorEastAsia" w:hAnsiTheme="majorEastAsia" w:cs="ＭＳ ゴシック" w:hint="eastAsia"/>
        </w:rPr>
        <w:t>「２</w:t>
      </w:r>
      <w:r w:rsidRPr="00344963">
        <w:rPr>
          <w:rFonts w:asciiTheme="majorEastAsia" w:eastAsiaTheme="majorEastAsia" w:hAnsiTheme="majorEastAsia" w:cs="ＭＳ ゴシック" w:hint="eastAsia"/>
        </w:rPr>
        <w:t>」</w:t>
      </w:r>
      <w:r w:rsidR="001905F0" w:rsidRPr="00344963">
        <w:rPr>
          <w:rFonts w:asciiTheme="majorEastAsia" w:eastAsiaTheme="majorEastAsia" w:hAnsiTheme="majorEastAsia" w:cs="ＭＳ ゴシック"/>
        </w:rPr>
        <w:t>については、「その他」</w:t>
      </w:r>
      <w:r w:rsidR="001905F0" w:rsidRPr="00344963">
        <w:rPr>
          <w:rFonts w:asciiTheme="majorEastAsia" w:eastAsiaTheme="majorEastAsia" w:hAnsiTheme="majorEastAsia" w:cs="ＭＳ ゴシック" w:hint="eastAsia"/>
        </w:rPr>
        <w:t>に</w:t>
      </w:r>
      <w:r w:rsidR="00AF47A4">
        <w:rPr>
          <w:rFonts w:asciiTheme="majorEastAsia" w:eastAsiaTheme="majorEastAsia" w:hAnsiTheme="majorEastAsia" w:cs="ＭＳ ゴシック" w:hint="eastAsia"/>
        </w:rPr>
        <w:t>☑</w:t>
      </w:r>
      <w:r w:rsidR="001905F0" w:rsidRPr="00344963">
        <w:rPr>
          <w:rFonts w:asciiTheme="majorEastAsia" w:eastAsiaTheme="majorEastAsia" w:hAnsiTheme="majorEastAsia" w:cs="ＭＳ ゴシック" w:hint="eastAsia"/>
        </w:rPr>
        <w:t>を記入</w:t>
      </w:r>
      <w:r w:rsidR="003F25EB" w:rsidRPr="00344963">
        <w:rPr>
          <w:rFonts w:asciiTheme="majorEastAsia" w:eastAsiaTheme="majorEastAsia" w:hAnsiTheme="majorEastAsia" w:cs="ＭＳ ゴシック"/>
        </w:rPr>
        <w:t>した場合は、理由を記載する。</w:t>
      </w:r>
    </w:p>
    <w:p w14:paraId="5DA55AE0" w14:textId="5F3A8D44" w:rsidR="003B4BC7" w:rsidRDefault="004C64E9" w:rsidP="002D782E">
      <w:pPr>
        <w:adjustRightInd/>
        <w:spacing w:line="280" w:lineRule="exact"/>
        <w:ind w:leftChars="200" w:left="642" w:hangingChars="100" w:hanging="214"/>
        <w:jc w:val="both"/>
        <w:rPr>
          <w:rFonts w:asciiTheme="majorEastAsia" w:eastAsiaTheme="majorEastAsia" w:hAnsiTheme="majorEastAsia" w:cs="ＭＳ ゴシック"/>
        </w:rPr>
      </w:pPr>
      <w:r w:rsidRPr="00344963">
        <w:rPr>
          <w:rFonts w:asciiTheme="majorEastAsia" w:eastAsiaTheme="majorEastAsia" w:hAnsiTheme="majorEastAsia" w:cs="ＭＳ ゴシック" w:hint="eastAsia"/>
        </w:rPr>
        <w:t xml:space="preserve">３　</w:t>
      </w:r>
      <w:r w:rsidR="00300DFF" w:rsidRPr="00344963">
        <w:rPr>
          <w:rFonts w:asciiTheme="majorEastAsia" w:eastAsiaTheme="majorEastAsia" w:hAnsiTheme="majorEastAsia" w:cs="ＭＳ ゴシック" w:hint="eastAsia"/>
        </w:rPr>
        <w:t>「２</w:t>
      </w:r>
      <w:r w:rsidR="00942C6D" w:rsidRPr="00344963">
        <w:rPr>
          <w:rFonts w:asciiTheme="majorEastAsia" w:eastAsiaTheme="majorEastAsia" w:hAnsiTheme="majorEastAsia" w:cs="ＭＳ ゴシック" w:hint="eastAsia"/>
        </w:rPr>
        <w:t>」</w:t>
      </w:r>
      <w:r w:rsidR="003B4BC7" w:rsidRPr="00344963">
        <w:rPr>
          <w:rFonts w:asciiTheme="majorEastAsia" w:eastAsiaTheme="majorEastAsia" w:hAnsiTheme="majorEastAsia" w:cs="ＭＳ ゴシック" w:hint="eastAsia"/>
        </w:rPr>
        <w:t>について</w:t>
      </w:r>
      <w:r w:rsidRPr="00344963">
        <w:rPr>
          <w:rFonts w:asciiTheme="majorEastAsia" w:eastAsiaTheme="majorEastAsia" w:hAnsiTheme="majorEastAsia" w:cs="ＭＳ ゴシック" w:hint="eastAsia"/>
        </w:rPr>
        <w:t>は</w:t>
      </w:r>
      <w:r w:rsidR="003B4BC7" w:rsidRPr="00344963">
        <w:rPr>
          <w:rFonts w:asciiTheme="majorEastAsia" w:eastAsiaTheme="majorEastAsia" w:hAnsiTheme="majorEastAsia" w:cs="ＭＳ ゴシック" w:hint="eastAsia"/>
        </w:rPr>
        <w:t>、</w:t>
      </w:r>
      <w:r w:rsidR="005F5A1A">
        <w:rPr>
          <w:rFonts w:asciiTheme="majorEastAsia" w:eastAsiaTheme="majorEastAsia" w:hAnsiTheme="majorEastAsia" w:cs="ＭＳ ゴシック" w:hint="eastAsia"/>
        </w:rPr>
        <w:t>令和２</w:t>
      </w:r>
      <w:r w:rsidR="00B82E27" w:rsidRPr="00344963">
        <w:rPr>
          <w:rFonts w:asciiTheme="majorEastAsia" w:eastAsiaTheme="majorEastAsia" w:hAnsiTheme="majorEastAsia" w:cs="ＭＳ ゴシック" w:hint="eastAsia"/>
        </w:rPr>
        <w:t>年度改定に</w:t>
      </w:r>
      <w:r w:rsidR="002D782E" w:rsidRPr="00344963">
        <w:rPr>
          <w:rFonts w:asciiTheme="majorEastAsia" w:eastAsiaTheme="majorEastAsia" w:hAnsiTheme="majorEastAsia" w:cs="ＭＳ ゴシック" w:hint="eastAsia"/>
        </w:rPr>
        <w:t>伴</w:t>
      </w:r>
      <w:r w:rsidR="002D782E">
        <w:rPr>
          <w:rFonts w:asciiTheme="majorEastAsia" w:eastAsiaTheme="majorEastAsia" w:hAnsiTheme="majorEastAsia" w:cs="ＭＳ ゴシック" w:hint="eastAsia"/>
        </w:rPr>
        <w:t>い新たに区分変更の</w:t>
      </w:r>
      <w:r w:rsidR="003B4BC7" w:rsidRPr="00344963">
        <w:rPr>
          <w:rFonts w:asciiTheme="majorEastAsia" w:eastAsiaTheme="majorEastAsia" w:hAnsiTheme="majorEastAsia" w:cs="ＭＳ ゴシック" w:hint="eastAsia"/>
        </w:rPr>
        <w:t>届出</w:t>
      </w:r>
      <w:r w:rsidR="002D782E">
        <w:rPr>
          <w:rFonts w:asciiTheme="majorEastAsia" w:eastAsiaTheme="majorEastAsia" w:hAnsiTheme="majorEastAsia" w:cs="ＭＳ ゴシック" w:hint="eastAsia"/>
        </w:rPr>
        <w:t>を行う</w:t>
      </w:r>
      <w:r w:rsidR="003B4BC7" w:rsidRPr="00344963">
        <w:rPr>
          <w:rFonts w:asciiTheme="majorEastAsia" w:eastAsiaTheme="majorEastAsia" w:hAnsiTheme="majorEastAsia" w:cs="ＭＳ ゴシック" w:hint="eastAsia"/>
        </w:rPr>
        <w:t>場合</w:t>
      </w:r>
      <w:r w:rsidR="002D782E">
        <w:rPr>
          <w:rFonts w:asciiTheme="majorEastAsia" w:eastAsiaTheme="majorEastAsia" w:hAnsiTheme="majorEastAsia" w:cs="ＭＳ ゴシック" w:hint="eastAsia"/>
        </w:rPr>
        <w:t>に</w:t>
      </w:r>
      <w:r w:rsidR="003B4BC7" w:rsidRPr="00344963">
        <w:rPr>
          <w:rFonts w:asciiTheme="majorEastAsia" w:eastAsiaTheme="majorEastAsia" w:hAnsiTheme="majorEastAsia" w:cs="ＭＳ ゴシック" w:hint="eastAsia"/>
        </w:rPr>
        <w:t>は、「</w:t>
      </w:r>
      <w:r w:rsidR="00E30B6C" w:rsidRPr="00344963">
        <w:rPr>
          <w:rFonts w:asciiTheme="majorEastAsia" w:eastAsiaTheme="majorEastAsia" w:hAnsiTheme="majorEastAsia" w:cs="ＭＳ ゴシック" w:hint="eastAsia"/>
        </w:rPr>
        <w:t>その他</w:t>
      </w:r>
      <w:r w:rsidRPr="00344963">
        <w:rPr>
          <w:rFonts w:asciiTheme="majorEastAsia" w:eastAsiaTheme="majorEastAsia" w:hAnsiTheme="majorEastAsia" w:cs="ＭＳ ゴシック" w:hint="eastAsia"/>
        </w:rPr>
        <w:t>」に</w:t>
      </w:r>
      <w:r w:rsidR="00AF47A4">
        <w:rPr>
          <w:rFonts w:asciiTheme="majorEastAsia" w:eastAsiaTheme="majorEastAsia" w:hAnsiTheme="majorEastAsia" w:cs="ＭＳ ゴシック" w:hint="eastAsia"/>
        </w:rPr>
        <w:t>☑</w:t>
      </w:r>
      <w:r w:rsidRPr="00344963">
        <w:rPr>
          <w:rFonts w:asciiTheme="majorEastAsia" w:eastAsiaTheme="majorEastAsia" w:hAnsiTheme="majorEastAsia" w:cs="ＭＳ ゴシック" w:hint="eastAsia"/>
        </w:rPr>
        <w:t>を記入</w:t>
      </w:r>
      <w:r w:rsidR="00E30B6C" w:rsidRPr="00344963">
        <w:rPr>
          <w:rFonts w:asciiTheme="majorEastAsia" w:eastAsiaTheme="majorEastAsia" w:hAnsiTheme="majorEastAsia" w:cs="ＭＳ ゴシック" w:hint="eastAsia"/>
        </w:rPr>
        <w:t>し、</w:t>
      </w:r>
      <w:r w:rsidRPr="00344963">
        <w:rPr>
          <w:rFonts w:asciiTheme="majorEastAsia" w:eastAsiaTheme="majorEastAsia" w:hAnsiTheme="majorEastAsia" w:cs="ＭＳ ゴシック" w:hint="eastAsia"/>
        </w:rPr>
        <w:t>「</w:t>
      </w:r>
      <w:r w:rsidR="005F5A1A">
        <w:rPr>
          <w:rFonts w:asciiTheme="majorEastAsia" w:eastAsiaTheme="majorEastAsia" w:hAnsiTheme="majorEastAsia" w:cs="ＭＳ ゴシック" w:hint="eastAsia"/>
        </w:rPr>
        <w:t>令和２</w:t>
      </w:r>
      <w:r w:rsidR="00E30B6C" w:rsidRPr="00344963">
        <w:rPr>
          <w:rFonts w:asciiTheme="majorEastAsia" w:eastAsiaTheme="majorEastAsia" w:hAnsiTheme="majorEastAsia" w:cs="ＭＳ ゴシック" w:hint="eastAsia"/>
        </w:rPr>
        <w:t>年度改定に伴う届出</w:t>
      </w:r>
      <w:r w:rsidRPr="00344963">
        <w:rPr>
          <w:rFonts w:asciiTheme="majorEastAsia" w:eastAsiaTheme="majorEastAsia" w:hAnsiTheme="majorEastAsia" w:cs="ＭＳ ゴシック" w:hint="eastAsia"/>
        </w:rPr>
        <w:t>」</w:t>
      </w:r>
      <w:r w:rsidR="00B82E27" w:rsidRPr="00344963">
        <w:rPr>
          <w:rFonts w:asciiTheme="majorEastAsia" w:eastAsiaTheme="majorEastAsia" w:hAnsiTheme="majorEastAsia" w:cs="ＭＳ ゴシック" w:hint="eastAsia"/>
        </w:rPr>
        <w:t>と</w:t>
      </w:r>
      <w:r w:rsidR="00E30B6C" w:rsidRPr="00344963">
        <w:rPr>
          <w:rFonts w:asciiTheme="majorEastAsia" w:eastAsiaTheme="majorEastAsia" w:hAnsiTheme="majorEastAsia" w:cs="ＭＳ ゴシック" w:hint="eastAsia"/>
        </w:rPr>
        <w:t>記載</w:t>
      </w:r>
      <w:r w:rsidR="003B4BC7" w:rsidRPr="00344963">
        <w:rPr>
          <w:rFonts w:asciiTheme="majorEastAsia" w:eastAsiaTheme="majorEastAsia" w:hAnsiTheme="majorEastAsia" w:cs="ＭＳ ゴシック" w:hint="eastAsia"/>
        </w:rPr>
        <w:t>する。</w:t>
      </w:r>
    </w:p>
    <w:p w14:paraId="644A52AD" w14:textId="54A6BF4D" w:rsidR="003B58A2" w:rsidRPr="005F787D" w:rsidRDefault="003B58A2" w:rsidP="003B58A2">
      <w:pPr>
        <w:adjustRightInd/>
        <w:spacing w:line="280" w:lineRule="exact"/>
        <w:ind w:leftChars="200" w:left="654" w:hangingChars="100" w:hanging="226"/>
        <w:jc w:val="both"/>
        <w:rPr>
          <w:rFonts w:asciiTheme="majorEastAsia" w:eastAsiaTheme="majorEastAsia" w:hAnsiTheme="majorEastAsia" w:cs="ＭＳ ゴシック"/>
        </w:rPr>
      </w:pPr>
      <w:r>
        <w:rPr>
          <w:rFonts w:asciiTheme="majorEastAsia" w:eastAsiaTheme="majorEastAsia" w:hAnsiTheme="majorEastAsia" w:cs="Times New Roman" w:hint="eastAsia"/>
          <w:spacing w:val="6"/>
        </w:rPr>
        <w:t>４</w:t>
      </w:r>
      <w:r w:rsidRPr="00344963">
        <w:rPr>
          <w:rFonts w:asciiTheme="majorEastAsia" w:eastAsiaTheme="majorEastAsia" w:hAnsiTheme="majorEastAsia" w:cs="Times New Roman"/>
          <w:spacing w:val="6"/>
        </w:rPr>
        <w:t xml:space="preserve">　「</w:t>
      </w:r>
      <w:r w:rsidR="00A34732">
        <w:rPr>
          <w:rFonts w:asciiTheme="majorEastAsia" w:eastAsiaTheme="majorEastAsia" w:hAnsiTheme="majorEastAsia" w:cs="Times New Roman" w:hint="eastAsia"/>
          <w:spacing w:val="6"/>
        </w:rPr>
        <w:t>３</w:t>
      </w:r>
      <w:r w:rsidRPr="00344963">
        <w:rPr>
          <w:rFonts w:asciiTheme="majorEastAsia" w:eastAsiaTheme="majorEastAsia" w:hAnsiTheme="majorEastAsia" w:cs="Times New Roman"/>
          <w:spacing w:val="6"/>
        </w:rPr>
        <w:t>」については、</w:t>
      </w:r>
      <w:r w:rsidRPr="00344963">
        <w:rPr>
          <w:rFonts w:asciiTheme="majorEastAsia" w:eastAsiaTheme="majorEastAsia" w:hAnsiTheme="majorEastAsia" w:cs="Times New Roman" w:hint="eastAsia"/>
          <w:spacing w:val="6"/>
        </w:rPr>
        <w:t>注１ただし書に該当する保険薬局の場合においては、「あり」に</w:t>
      </w:r>
      <w:r>
        <w:rPr>
          <w:rFonts w:asciiTheme="majorEastAsia" w:eastAsiaTheme="majorEastAsia" w:hAnsiTheme="majorEastAsia" w:cs="Times New Roman" w:hint="eastAsia"/>
          <w:spacing w:val="6"/>
        </w:rPr>
        <w:t>☑</w:t>
      </w:r>
      <w:r w:rsidRPr="00344963">
        <w:rPr>
          <w:rFonts w:asciiTheme="majorEastAsia" w:eastAsiaTheme="majorEastAsia" w:hAnsiTheme="majorEastAsia" w:cs="Times New Roman" w:hint="eastAsia"/>
          <w:spacing w:val="6"/>
        </w:rPr>
        <w:t>を記入</w:t>
      </w:r>
      <w:r w:rsidR="00B90617">
        <w:rPr>
          <w:rFonts w:asciiTheme="majorEastAsia" w:eastAsiaTheme="majorEastAsia" w:hAnsiTheme="majorEastAsia" w:cs="Times New Roman" w:hint="eastAsia"/>
          <w:spacing w:val="6"/>
        </w:rPr>
        <w:t>し</w:t>
      </w:r>
      <w:r w:rsidRPr="00344963">
        <w:rPr>
          <w:rFonts w:asciiTheme="majorEastAsia" w:eastAsiaTheme="majorEastAsia" w:hAnsiTheme="majorEastAsia" w:cs="Times New Roman" w:hint="eastAsia"/>
          <w:spacing w:val="6"/>
        </w:rPr>
        <w:t>、様式87の２を添付する。</w:t>
      </w:r>
    </w:p>
    <w:p w14:paraId="159879BB" w14:textId="0041A88A" w:rsidR="00F87A7C" w:rsidRPr="00344963" w:rsidRDefault="003B58A2" w:rsidP="00A34732">
      <w:pPr>
        <w:adjustRightInd/>
        <w:spacing w:line="28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５</w:t>
      </w:r>
      <w:r w:rsidR="00F87A7C" w:rsidRPr="00344963">
        <w:rPr>
          <w:rFonts w:asciiTheme="majorEastAsia" w:eastAsiaTheme="majorEastAsia" w:hAnsiTheme="majorEastAsia" w:cs="Times New Roman" w:hint="eastAsia"/>
          <w:spacing w:val="6"/>
        </w:rPr>
        <w:t xml:space="preserve">　「</w:t>
      </w:r>
      <w:r>
        <w:rPr>
          <w:rFonts w:asciiTheme="majorEastAsia" w:eastAsiaTheme="majorEastAsia" w:hAnsiTheme="majorEastAsia" w:cs="Times New Roman" w:hint="eastAsia"/>
          <w:spacing w:val="6"/>
        </w:rPr>
        <w:t>４</w:t>
      </w:r>
      <w:r w:rsidR="00F87A7C" w:rsidRPr="00344963">
        <w:rPr>
          <w:rFonts w:asciiTheme="majorEastAsia" w:eastAsiaTheme="majorEastAsia" w:hAnsiTheme="majorEastAsia" w:cs="Times New Roman" w:hint="eastAsia"/>
          <w:spacing w:val="6"/>
        </w:rPr>
        <w:t>」については、</w:t>
      </w:r>
      <w:r w:rsidR="007C060A">
        <w:rPr>
          <w:rFonts w:asciiTheme="majorEastAsia" w:eastAsiaTheme="majorEastAsia" w:hAnsiTheme="majorEastAsia" w:cs="Times New Roman" w:hint="eastAsia"/>
          <w:spacing w:val="6"/>
        </w:rPr>
        <w:t>「</w:t>
      </w:r>
      <w:r w:rsidR="00206D76" w:rsidRPr="00344963">
        <w:rPr>
          <w:rFonts w:asciiTheme="majorEastAsia" w:eastAsiaTheme="majorEastAsia" w:hAnsiTheme="majorEastAsia"/>
        </w:rPr>
        <w:t>特掲診療料の施設基準等及びその届出に関する手続きの取扱いについて</w:t>
      </w:r>
      <w:r w:rsidR="007C060A">
        <w:rPr>
          <w:rFonts w:asciiTheme="majorEastAsia" w:eastAsiaTheme="majorEastAsia" w:hAnsiTheme="majorEastAsia" w:hint="eastAsia"/>
        </w:rPr>
        <w:t>」</w:t>
      </w:r>
      <w:r w:rsidR="00206D76" w:rsidRPr="00344963">
        <w:rPr>
          <w:rFonts w:asciiTheme="majorEastAsia" w:eastAsiaTheme="majorEastAsia" w:hAnsiTheme="majorEastAsia" w:hint="eastAsia"/>
        </w:rPr>
        <w:t>（</w:t>
      </w:r>
      <w:r w:rsidR="00A144D5">
        <w:rPr>
          <w:rFonts w:asciiTheme="majorEastAsia" w:eastAsiaTheme="majorEastAsia" w:hAnsiTheme="majorEastAsia" w:hint="eastAsia"/>
        </w:rPr>
        <w:t>令和</w:t>
      </w:r>
      <w:r w:rsidR="00AF47A4">
        <w:rPr>
          <w:rFonts w:asciiTheme="majorEastAsia" w:eastAsiaTheme="majorEastAsia" w:hAnsiTheme="majorEastAsia" w:hint="eastAsia"/>
        </w:rPr>
        <w:t>２</w:t>
      </w:r>
      <w:r w:rsidR="00206D76" w:rsidRPr="00344963">
        <w:rPr>
          <w:rFonts w:asciiTheme="majorEastAsia" w:eastAsiaTheme="majorEastAsia" w:hAnsiTheme="majorEastAsia"/>
        </w:rPr>
        <w:t>年３月５日</w:t>
      </w:r>
      <w:r w:rsidR="00206D76" w:rsidRPr="00344963">
        <w:rPr>
          <w:rFonts w:asciiTheme="majorEastAsia" w:eastAsiaTheme="majorEastAsia" w:hAnsiTheme="majorEastAsia" w:hint="eastAsia"/>
        </w:rPr>
        <w:t>保医発0305第</w:t>
      </w:r>
      <w:r w:rsidR="00C743E7">
        <w:rPr>
          <w:rFonts w:asciiTheme="majorEastAsia" w:eastAsiaTheme="majorEastAsia" w:hAnsiTheme="majorEastAsia" w:hint="eastAsia"/>
        </w:rPr>
        <w:t>３</w:t>
      </w:r>
      <w:r w:rsidR="00206D76" w:rsidRPr="00344963">
        <w:rPr>
          <w:rFonts w:asciiTheme="majorEastAsia" w:eastAsiaTheme="majorEastAsia" w:hAnsiTheme="majorEastAsia" w:hint="eastAsia"/>
        </w:rPr>
        <w:t>号</w:t>
      </w:r>
      <w:r w:rsidR="004D5F46" w:rsidRPr="00344963">
        <w:rPr>
          <w:rFonts w:asciiTheme="majorEastAsia" w:eastAsiaTheme="majorEastAsia" w:hAnsiTheme="majorEastAsia" w:hint="eastAsia"/>
        </w:rPr>
        <w:t xml:space="preserve"> </w:t>
      </w:r>
      <w:r w:rsidR="00206D76" w:rsidRPr="00344963">
        <w:rPr>
          <w:rFonts w:asciiTheme="majorEastAsia" w:eastAsiaTheme="majorEastAsia" w:hAnsiTheme="majorEastAsia" w:hint="eastAsia"/>
        </w:rPr>
        <w:t>以下「</w:t>
      </w:r>
      <w:r w:rsidR="00F87A7C" w:rsidRPr="00344963">
        <w:rPr>
          <w:rFonts w:asciiTheme="majorEastAsia" w:eastAsiaTheme="majorEastAsia" w:hAnsiTheme="majorEastAsia" w:cs="Times New Roman" w:hint="eastAsia"/>
          <w:spacing w:val="6"/>
        </w:rPr>
        <w:t>特掲診療料施設基準通知</w:t>
      </w:r>
      <w:r w:rsidR="00206D76" w:rsidRPr="00344963">
        <w:rPr>
          <w:rFonts w:asciiTheme="majorEastAsia" w:eastAsiaTheme="majorEastAsia" w:hAnsiTheme="majorEastAsia" w:cs="Times New Roman" w:hint="eastAsia"/>
          <w:spacing w:val="6"/>
        </w:rPr>
        <w:t>」という。）</w:t>
      </w:r>
      <w:r w:rsidR="00F87A7C" w:rsidRPr="00344963">
        <w:rPr>
          <w:rFonts w:asciiTheme="majorEastAsia" w:eastAsiaTheme="majorEastAsia" w:hAnsiTheme="majorEastAsia" w:cs="Times New Roman" w:hint="eastAsia"/>
          <w:spacing w:val="6"/>
        </w:rPr>
        <w:t>の別添１</w:t>
      </w:r>
      <w:r w:rsidR="005F787D">
        <w:rPr>
          <w:rFonts w:asciiTheme="majorEastAsia" w:eastAsiaTheme="majorEastAsia" w:hAnsiTheme="majorEastAsia" w:cs="Times New Roman" w:hint="eastAsia"/>
          <w:spacing w:val="6"/>
        </w:rPr>
        <w:t>の</w:t>
      </w:r>
      <w:r w:rsidR="00F87A7C" w:rsidRPr="00344963">
        <w:rPr>
          <w:rFonts w:asciiTheme="majorEastAsia" w:eastAsiaTheme="majorEastAsia" w:hAnsiTheme="majorEastAsia" w:cs="Times New Roman" w:hint="eastAsia"/>
          <w:spacing w:val="6"/>
        </w:rPr>
        <w:t>第</w:t>
      </w:r>
      <w:r w:rsidR="002B08BE" w:rsidRPr="00344963">
        <w:rPr>
          <w:rFonts w:asciiTheme="majorEastAsia" w:eastAsiaTheme="majorEastAsia" w:hAnsiTheme="majorEastAsia" w:cs="Times New Roman" w:hint="eastAsia"/>
          <w:spacing w:val="6"/>
        </w:rPr>
        <w:t>90</w:t>
      </w:r>
      <w:r w:rsidR="00F87A7C" w:rsidRPr="00344963">
        <w:rPr>
          <w:rFonts w:asciiTheme="majorEastAsia" w:eastAsiaTheme="majorEastAsia" w:hAnsiTheme="majorEastAsia" w:cs="Times New Roman" w:hint="eastAsia"/>
          <w:spacing w:val="6"/>
        </w:rPr>
        <w:t>により判断する。</w:t>
      </w:r>
    </w:p>
    <w:p w14:paraId="5FD689D5" w14:textId="4C9F88DE" w:rsidR="00970EBD" w:rsidRPr="00344963" w:rsidRDefault="003B58A2" w:rsidP="00344963">
      <w:pPr>
        <w:adjustRightInd/>
        <w:spacing w:line="28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326861" w:rsidRPr="00344963">
        <w:rPr>
          <w:rFonts w:asciiTheme="majorEastAsia" w:eastAsiaTheme="majorEastAsia" w:hAnsiTheme="majorEastAsia" w:cs="ＭＳ ゴシック" w:hint="eastAsia"/>
        </w:rPr>
        <w:t xml:space="preserve">　</w:t>
      </w:r>
      <w:r w:rsidR="00970EBD" w:rsidRPr="00344963">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５</w:t>
      </w:r>
      <w:r w:rsidR="00970EBD" w:rsidRPr="00344963">
        <w:rPr>
          <w:rFonts w:asciiTheme="majorEastAsia" w:eastAsiaTheme="majorEastAsia" w:hAnsiTheme="majorEastAsia" w:cs="ＭＳ ゴシック" w:hint="eastAsia"/>
        </w:rPr>
        <w:t>」については、グループ内で</w:t>
      </w:r>
      <w:r w:rsidR="004A1D25" w:rsidRPr="00344963">
        <w:rPr>
          <w:rFonts w:asciiTheme="majorEastAsia" w:eastAsiaTheme="majorEastAsia" w:hAnsiTheme="majorEastAsia" w:cs="ＭＳ ゴシック" w:hint="eastAsia"/>
        </w:rPr>
        <w:t>統一した</w:t>
      </w:r>
      <w:r w:rsidR="00970EBD" w:rsidRPr="00344963">
        <w:rPr>
          <w:rFonts w:asciiTheme="majorEastAsia" w:eastAsiaTheme="majorEastAsia" w:hAnsiTheme="majorEastAsia" w:cs="ＭＳ ゴシック" w:hint="eastAsia"/>
        </w:rPr>
        <w:t>グループ名を記載すること。</w:t>
      </w:r>
      <w:r w:rsidR="0063643F" w:rsidRPr="00344963">
        <w:rPr>
          <w:rFonts w:asciiTheme="majorEastAsia" w:eastAsiaTheme="majorEastAsia" w:hAnsiTheme="majorEastAsia" w:cs="ＭＳ ゴシック" w:hint="eastAsia"/>
        </w:rPr>
        <w:t>また、</w:t>
      </w:r>
      <w:r w:rsidR="00AB52C4" w:rsidRPr="00344963">
        <w:rPr>
          <w:rFonts w:asciiTheme="majorEastAsia" w:eastAsiaTheme="majorEastAsia" w:hAnsiTheme="majorEastAsia" w:cs="ＭＳ ゴシック" w:hint="eastAsia"/>
        </w:rPr>
        <w:t>１</w:t>
      </w:r>
      <w:r w:rsidR="0063643F" w:rsidRPr="00344963">
        <w:rPr>
          <w:rFonts w:asciiTheme="majorEastAsia" w:eastAsiaTheme="majorEastAsia" w:hAnsiTheme="majorEastAsia" w:cs="ＭＳ ゴシック" w:hint="eastAsia"/>
        </w:rPr>
        <w:t>月当たりの処方</w:t>
      </w:r>
      <w:r w:rsidR="00271139" w:rsidRPr="00344963">
        <w:rPr>
          <w:rFonts w:asciiTheme="majorEastAsia" w:eastAsiaTheme="majorEastAsia" w:hAnsiTheme="majorEastAsia" w:cs="ＭＳ ゴシック" w:hint="eastAsia"/>
        </w:rPr>
        <w:t>箋</w:t>
      </w:r>
      <w:r w:rsidR="00BD5D4A" w:rsidRPr="00344963">
        <w:rPr>
          <w:rFonts w:asciiTheme="majorEastAsia" w:eastAsiaTheme="majorEastAsia" w:hAnsiTheme="majorEastAsia" w:cs="ＭＳ ゴシック" w:hint="eastAsia"/>
        </w:rPr>
        <w:t>受付</w:t>
      </w:r>
      <w:r w:rsidR="0063643F" w:rsidRPr="00344963">
        <w:rPr>
          <w:rFonts w:asciiTheme="majorEastAsia" w:eastAsiaTheme="majorEastAsia" w:hAnsiTheme="majorEastAsia" w:cs="ＭＳ ゴシック" w:hint="eastAsia"/>
        </w:rPr>
        <w:t>回数の合計は、</w:t>
      </w:r>
      <w:r w:rsidR="004C64E9" w:rsidRPr="00344963">
        <w:rPr>
          <w:rFonts w:asciiTheme="majorEastAsia" w:eastAsiaTheme="majorEastAsia" w:hAnsiTheme="majorEastAsia" w:cs="ＭＳ ゴシック" w:hint="eastAsia"/>
        </w:rPr>
        <w:t>当年</w:t>
      </w:r>
      <w:r w:rsidR="0063643F" w:rsidRPr="00344963">
        <w:rPr>
          <w:rFonts w:asciiTheme="majorEastAsia" w:eastAsiaTheme="majorEastAsia" w:hAnsiTheme="majorEastAsia" w:cs="ＭＳ ゴシック" w:hint="eastAsia"/>
        </w:rPr>
        <w:t>２月末時点でグループに属している保険薬局の</w:t>
      </w:r>
      <w:r w:rsidR="00F7362E" w:rsidRPr="00344963">
        <w:rPr>
          <w:rFonts w:asciiTheme="majorEastAsia" w:eastAsiaTheme="majorEastAsia" w:hAnsiTheme="majorEastAsia" w:cs="ＭＳ ゴシック" w:hint="eastAsia"/>
        </w:rPr>
        <w:t>③／②</w:t>
      </w:r>
      <w:r w:rsidR="0063643F" w:rsidRPr="00344963">
        <w:rPr>
          <w:rFonts w:asciiTheme="majorEastAsia" w:eastAsiaTheme="majorEastAsia" w:hAnsiTheme="majorEastAsia" w:cs="ＭＳ ゴシック" w:hint="eastAsia"/>
        </w:rPr>
        <w:t>の値</w:t>
      </w:r>
      <w:r w:rsidR="00FB4824" w:rsidRPr="00344963">
        <w:rPr>
          <w:rFonts w:asciiTheme="majorEastAsia" w:eastAsiaTheme="majorEastAsia" w:hAnsiTheme="majorEastAsia" w:cs="ＭＳ ゴシック" w:hint="eastAsia"/>
        </w:rPr>
        <w:t>（小数点以下は四捨五入）</w:t>
      </w:r>
      <w:r w:rsidR="0063643F" w:rsidRPr="00344963">
        <w:rPr>
          <w:rFonts w:asciiTheme="majorEastAsia" w:eastAsiaTheme="majorEastAsia" w:hAnsiTheme="majorEastAsia" w:cs="ＭＳ ゴシック" w:hint="eastAsia"/>
        </w:rPr>
        <w:t>を合計した値を記載すること。</w:t>
      </w:r>
    </w:p>
    <w:p w14:paraId="476849D9" w14:textId="2B07387D" w:rsidR="00326861" w:rsidRPr="00344963" w:rsidRDefault="003B58A2" w:rsidP="00344963">
      <w:pPr>
        <w:adjustRightInd/>
        <w:spacing w:line="280" w:lineRule="exact"/>
        <w:ind w:leftChars="200" w:left="642" w:hangingChars="100" w:hanging="214"/>
        <w:jc w:val="both"/>
        <w:rPr>
          <w:rFonts w:asciiTheme="majorEastAsia" w:eastAsiaTheme="majorEastAsia" w:hAnsiTheme="majorEastAsia" w:cs="Times New Roman"/>
          <w:spacing w:val="6"/>
        </w:rPr>
      </w:pPr>
      <w:r>
        <w:rPr>
          <w:rFonts w:asciiTheme="majorEastAsia" w:eastAsiaTheme="majorEastAsia" w:hAnsiTheme="majorEastAsia" w:cs="ＭＳ ゴシック" w:hint="eastAsia"/>
        </w:rPr>
        <w:t>７</w:t>
      </w:r>
      <w:r w:rsidR="007D6B8B" w:rsidRPr="00344963">
        <w:rPr>
          <w:rFonts w:asciiTheme="majorEastAsia" w:eastAsiaTheme="majorEastAsia" w:hAnsiTheme="majorEastAsia" w:cs="ＭＳ ゴシック" w:hint="eastAsia"/>
        </w:rPr>
        <w:t xml:space="preserve">　</w:t>
      </w:r>
      <w:r w:rsidR="00326861" w:rsidRPr="00344963">
        <w:rPr>
          <w:rFonts w:asciiTheme="majorEastAsia" w:eastAsiaTheme="majorEastAsia" w:hAnsiTheme="majorEastAsia" w:cs="ＭＳ ゴシック" w:hint="eastAsia"/>
        </w:rPr>
        <w:t>「</w:t>
      </w:r>
      <w:r w:rsidR="00A34732">
        <w:rPr>
          <w:rFonts w:asciiTheme="majorEastAsia" w:eastAsiaTheme="majorEastAsia" w:hAnsiTheme="majorEastAsia" w:cs="ＭＳ ゴシック" w:hint="eastAsia"/>
        </w:rPr>
        <w:t>５</w:t>
      </w:r>
      <w:r w:rsidR="004C64E9" w:rsidRPr="00344963">
        <w:rPr>
          <w:rFonts w:asciiTheme="majorEastAsia" w:eastAsiaTheme="majorEastAsia" w:hAnsiTheme="majorEastAsia" w:cs="ＭＳ ゴシック" w:hint="eastAsia"/>
        </w:rPr>
        <w:t>」</w:t>
      </w:r>
      <w:r w:rsidR="00B90617">
        <w:rPr>
          <w:rFonts w:asciiTheme="majorEastAsia" w:eastAsiaTheme="majorEastAsia" w:hAnsiTheme="majorEastAsia" w:cs="ＭＳ ゴシック" w:hint="eastAsia"/>
        </w:rPr>
        <w:t>のエ</w:t>
      </w:r>
      <w:r w:rsidR="00C82F0C" w:rsidRPr="00344963">
        <w:rPr>
          <w:rFonts w:asciiTheme="majorEastAsia" w:eastAsiaTheme="majorEastAsia" w:hAnsiTheme="majorEastAsia" w:cs="ＭＳ ゴシック" w:hint="eastAsia"/>
        </w:rPr>
        <w:t>については</w:t>
      </w:r>
      <w:r w:rsidR="00326861" w:rsidRPr="00344963">
        <w:rPr>
          <w:rFonts w:asciiTheme="majorEastAsia" w:eastAsiaTheme="majorEastAsia" w:hAnsiTheme="majorEastAsia" w:cs="ＭＳ ゴシック" w:hint="eastAsia"/>
        </w:rPr>
        <w:t>、</w:t>
      </w:r>
      <w:r w:rsidR="009A6688" w:rsidRPr="00344963">
        <w:rPr>
          <w:rFonts w:asciiTheme="majorEastAsia" w:eastAsiaTheme="majorEastAsia" w:hAnsiTheme="majorEastAsia" w:cs="ＭＳ ゴシック" w:hint="eastAsia"/>
        </w:rPr>
        <w:t>特掲診療料</w:t>
      </w:r>
      <w:r w:rsidR="00C82F0C" w:rsidRPr="00344963">
        <w:rPr>
          <w:rFonts w:asciiTheme="majorEastAsia" w:eastAsiaTheme="majorEastAsia" w:hAnsiTheme="majorEastAsia" w:cs="ＭＳ ゴシック" w:hint="eastAsia"/>
        </w:rPr>
        <w:t>施設基準通知</w:t>
      </w:r>
      <w:r w:rsidR="00022507" w:rsidRPr="00344963">
        <w:rPr>
          <w:rFonts w:asciiTheme="majorEastAsia" w:eastAsiaTheme="majorEastAsia" w:hAnsiTheme="majorEastAsia" w:cs="ＭＳ ゴシック" w:hint="eastAsia"/>
        </w:rPr>
        <w:t>の別添１</w:t>
      </w:r>
      <w:r w:rsidR="00854ADE">
        <w:rPr>
          <w:rFonts w:asciiTheme="majorEastAsia" w:eastAsiaTheme="majorEastAsia" w:hAnsiTheme="majorEastAsia" w:cs="ＭＳ ゴシック" w:hint="eastAsia"/>
        </w:rPr>
        <w:t>の</w:t>
      </w:r>
      <w:r w:rsidR="00022507" w:rsidRPr="00344963">
        <w:rPr>
          <w:rFonts w:asciiTheme="majorEastAsia" w:eastAsiaTheme="majorEastAsia" w:hAnsiTheme="majorEastAsia" w:cs="ＭＳ ゴシック" w:hint="eastAsia"/>
        </w:rPr>
        <w:t>第</w:t>
      </w:r>
      <w:r w:rsidR="00A979A8" w:rsidRPr="00344963">
        <w:rPr>
          <w:rFonts w:asciiTheme="majorEastAsia" w:eastAsiaTheme="majorEastAsia" w:hAnsiTheme="majorEastAsia" w:cs="ＭＳ ゴシック" w:hint="eastAsia"/>
        </w:rPr>
        <w:t>88</w:t>
      </w:r>
      <w:r w:rsidR="005E4B51" w:rsidRPr="00344963">
        <w:rPr>
          <w:rFonts w:asciiTheme="majorEastAsia" w:eastAsiaTheme="majorEastAsia" w:hAnsiTheme="majorEastAsia" w:cs="ＭＳ ゴシック" w:hint="eastAsia"/>
        </w:rPr>
        <w:t>の</w:t>
      </w:r>
      <w:r w:rsidR="00B90617">
        <w:rPr>
          <w:rFonts w:asciiTheme="majorEastAsia" w:eastAsiaTheme="majorEastAsia" w:hAnsiTheme="majorEastAsia" w:cs="ＭＳ ゴシック" w:hint="eastAsia"/>
        </w:rPr>
        <w:t>２</w:t>
      </w:r>
      <w:r w:rsidR="005F787D">
        <w:rPr>
          <w:rFonts w:asciiTheme="majorEastAsia" w:eastAsiaTheme="majorEastAsia" w:hAnsiTheme="majorEastAsia" w:cs="ＭＳ ゴシック" w:hint="eastAsia"/>
        </w:rPr>
        <w:t>の</w:t>
      </w:r>
      <w:r w:rsidR="00022507" w:rsidRPr="00344963">
        <w:rPr>
          <w:rFonts w:asciiTheme="majorEastAsia" w:eastAsiaTheme="majorEastAsia" w:hAnsiTheme="majorEastAsia" w:cs="ＭＳ ゴシック" w:hint="eastAsia"/>
        </w:rPr>
        <w:t>（</w:t>
      </w:r>
      <w:r w:rsidR="002B08BE" w:rsidRPr="00344963">
        <w:rPr>
          <w:rFonts w:asciiTheme="majorEastAsia" w:eastAsiaTheme="majorEastAsia" w:hAnsiTheme="majorEastAsia" w:cs="ＭＳ ゴシック" w:hint="eastAsia"/>
        </w:rPr>
        <w:t>９</w:t>
      </w:r>
      <w:r w:rsidR="00022507" w:rsidRPr="00344963">
        <w:rPr>
          <w:rFonts w:asciiTheme="majorEastAsia" w:eastAsiaTheme="majorEastAsia" w:hAnsiTheme="majorEastAsia" w:cs="ＭＳ ゴシック" w:hint="eastAsia"/>
        </w:rPr>
        <w:t>）により判断する</w:t>
      </w:r>
      <w:r w:rsidR="00970EBD" w:rsidRPr="00344963">
        <w:rPr>
          <w:rFonts w:asciiTheme="majorEastAsia" w:eastAsiaTheme="majorEastAsia" w:hAnsiTheme="majorEastAsia" w:cs="ＭＳ ゴシック" w:hint="eastAsia"/>
        </w:rPr>
        <w:t>。</w:t>
      </w:r>
    </w:p>
    <w:p w14:paraId="5C75C963" w14:textId="09BC2CEB" w:rsidR="00970EBD" w:rsidRPr="00344963" w:rsidRDefault="003B58A2" w:rsidP="00344963">
      <w:pPr>
        <w:adjustRightInd/>
        <w:spacing w:line="280" w:lineRule="exact"/>
        <w:ind w:leftChars="200" w:left="654" w:hangingChars="100" w:hanging="226"/>
        <w:jc w:val="both"/>
        <w:rPr>
          <w:rFonts w:asciiTheme="majorEastAsia" w:eastAsiaTheme="majorEastAsia" w:hAnsiTheme="majorEastAsia" w:cs="ＭＳ ゴシック"/>
        </w:rPr>
      </w:pPr>
      <w:r>
        <w:rPr>
          <w:rFonts w:asciiTheme="majorEastAsia" w:eastAsiaTheme="majorEastAsia" w:hAnsiTheme="majorEastAsia" w:cs="Times New Roman" w:hint="eastAsia"/>
          <w:spacing w:val="6"/>
        </w:rPr>
        <w:t>８</w:t>
      </w:r>
      <w:r w:rsidR="00300DFF" w:rsidRPr="00344963">
        <w:rPr>
          <w:rFonts w:asciiTheme="majorEastAsia" w:eastAsiaTheme="majorEastAsia" w:hAnsiTheme="majorEastAsia" w:cs="Times New Roman"/>
          <w:spacing w:val="6"/>
        </w:rPr>
        <w:t xml:space="preserve">　「</w:t>
      </w:r>
      <w:r w:rsidR="00A34732">
        <w:rPr>
          <w:rFonts w:asciiTheme="majorEastAsia" w:eastAsiaTheme="majorEastAsia" w:hAnsiTheme="majorEastAsia" w:cs="Times New Roman" w:hint="eastAsia"/>
          <w:spacing w:val="6"/>
        </w:rPr>
        <w:t>６</w:t>
      </w:r>
      <w:r w:rsidR="00326861" w:rsidRPr="00344963">
        <w:rPr>
          <w:rFonts w:asciiTheme="majorEastAsia" w:eastAsiaTheme="majorEastAsia" w:hAnsiTheme="majorEastAsia" w:cs="Times New Roman"/>
          <w:spacing w:val="6"/>
        </w:rPr>
        <w:t>」については、</w:t>
      </w:r>
      <w:r w:rsidR="00970EBD" w:rsidRPr="00344963">
        <w:rPr>
          <w:rFonts w:asciiTheme="majorEastAsia" w:eastAsiaTheme="majorEastAsia" w:hAnsiTheme="majorEastAsia" w:cs="Times New Roman"/>
          <w:spacing w:val="6"/>
        </w:rPr>
        <w:t>処方</w:t>
      </w:r>
      <w:r w:rsidR="00271139" w:rsidRPr="00344963">
        <w:rPr>
          <w:rFonts w:asciiTheme="majorEastAsia" w:eastAsiaTheme="majorEastAsia" w:hAnsiTheme="majorEastAsia" w:cs="Times New Roman" w:hint="eastAsia"/>
          <w:spacing w:val="6"/>
        </w:rPr>
        <w:t>箋</w:t>
      </w:r>
      <w:r w:rsidR="00970EBD" w:rsidRPr="00344963">
        <w:rPr>
          <w:rFonts w:asciiTheme="majorEastAsia" w:eastAsiaTheme="majorEastAsia" w:hAnsiTheme="majorEastAsia" w:cs="Times New Roman"/>
          <w:spacing w:val="6"/>
        </w:rPr>
        <w:t>の受付回数は次の処方</w:t>
      </w:r>
      <w:r w:rsidR="00271139" w:rsidRPr="00344963">
        <w:rPr>
          <w:rFonts w:asciiTheme="majorEastAsia" w:eastAsiaTheme="majorEastAsia" w:hAnsiTheme="majorEastAsia" w:cs="Times New Roman" w:hint="eastAsia"/>
          <w:spacing w:val="6"/>
        </w:rPr>
        <w:t>箋</w:t>
      </w:r>
      <w:r w:rsidR="00970EBD" w:rsidRPr="00344963">
        <w:rPr>
          <w:rFonts w:asciiTheme="majorEastAsia" w:eastAsiaTheme="majorEastAsia" w:hAnsiTheme="majorEastAsia" w:cs="Times New Roman"/>
          <w:spacing w:val="6"/>
        </w:rPr>
        <w:t>を除いた受付回数を記載する</w:t>
      </w:r>
      <w:r w:rsidR="00970EBD" w:rsidRPr="00344963">
        <w:rPr>
          <w:rFonts w:asciiTheme="majorEastAsia" w:eastAsiaTheme="majorEastAsia" w:hAnsiTheme="majorEastAsia" w:cs="ＭＳ ゴシック" w:hint="eastAsia"/>
        </w:rPr>
        <w:t>。</w:t>
      </w:r>
    </w:p>
    <w:p w14:paraId="203C1FE7" w14:textId="590AB482" w:rsidR="00970EBD" w:rsidRPr="00344963" w:rsidRDefault="00F7362E" w:rsidP="00344963">
      <w:pPr>
        <w:adjustRightInd/>
        <w:spacing w:line="280" w:lineRule="exact"/>
        <w:ind w:leftChars="300" w:left="868" w:hangingChars="100" w:hanging="226"/>
        <w:jc w:val="both"/>
        <w:rPr>
          <w:rFonts w:asciiTheme="majorEastAsia" w:eastAsiaTheme="majorEastAsia" w:hAnsiTheme="majorEastAsia" w:cs="Times New Roman"/>
          <w:spacing w:val="6"/>
        </w:rPr>
      </w:pPr>
      <w:r w:rsidRPr="00344963">
        <w:rPr>
          <w:rFonts w:asciiTheme="majorEastAsia" w:eastAsiaTheme="majorEastAsia" w:hAnsiTheme="majorEastAsia" w:cs="Times New Roman" w:hint="eastAsia"/>
          <w:spacing w:val="6"/>
        </w:rPr>
        <w:t>ア　時間外加算、休日加算若しくは深夜加算又は</w:t>
      </w:r>
      <w:r w:rsidR="00970EBD" w:rsidRPr="00344963">
        <w:rPr>
          <w:rFonts w:asciiTheme="majorEastAsia" w:eastAsiaTheme="majorEastAsia" w:hAnsiTheme="majorEastAsia" w:cs="Times New Roman" w:hint="eastAsia"/>
          <w:spacing w:val="6"/>
        </w:rPr>
        <w:t>夜間・休日等加算を算定</w:t>
      </w:r>
      <w:r w:rsidRPr="00344963">
        <w:rPr>
          <w:rFonts w:asciiTheme="majorEastAsia" w:eastAsiaTheme="majorEastAsia" w:hAnsiTheme="majorEastAsia" w:cs="Times New Roman" w:hint="eastAsia"/>
          <w:spacing w:val="6"/>
        </w:rPr>
        <w:t>した</w:t>
      </w:r>
      <w:r w:rsidR="00970EBD" w:rsidRPr="00344963">
        <w:rPr>
          <w:rFonts w:asciiTheme="majorEastAsia" w:eastAsiaTheme="majorEastAsia" w:hAnsiTheme="majorEastAsia" w:cs="Times New Roman" w:hint="eastAsia"/>
          <w:spacing w:val="6"/>
        </w:rPr>
        <w:t>処方</w:t>
      </w:r>
      <w:r w:rsidR="00271139" w:rsidRPr="00344963">
        <w:rPr>
          <w:rFonts w:asciiTheme="majorEastAsia" w:eastAsiaTheme="majorEastAsia" w:hAnsiTheme="majorEastAsia" w:cs="Times New Roman" w:hint="eastAsia"/>
          <w:spacing w:val="6"/>
        </w:rPr>
        <w:t>箋</w:t>
      </w:r>
    </w:p>
    <w:p w14:paraId="3DA0AD45" w14:textId="0658E023" w:rsidR="00970EBD" w:rsidRPr="00344963" w:rsidRDefault="00970EBD" w:rsidP="00344963">
      <w:pPr>
        <w:adjustRightInd/>
        <w:spacing w:line="280" w:lineRule="exact"/>
        <w:ind w:leftChars="300" w:left="868" w:hangingChars="100" w:hanging="226"/>
        <w:jc w:val="both"/>
        <w:rPr>
          <w:rFonts w:asciiTheme="majorEastAsia" w:eastAsiaTheme="majorEastAsia" w:hAnsiTheme="majorEastAsia" w:cs="Times New Roman"/>
          <w:spacing w:val="6"/>
        </w:rPr>
      </w:pPr>
      <w:r w:rsidRPr="00344963">
        <w:rPr>
          <w:rFonts w:asciiTheme="majorEastAsia" w:eastAsiaTheme="majorEastAsia" w:hAnsiTheme="majorEastAsia" w:cs="Times New Roman" w:hint="eastAsia"/>
          <w:spacing w:val="6"/>
        </w:rPr>
        <w:t>イ　在宅患者訪問薬剤管理指導料、在宅患者緊急</w:t>
      </w:r>
      <w:r w:rsidR="00F7362E" w:rsidRPr="00344963">
        <w:rPr>
          <w:rFonts w:asciiTheme="majorEastAsia" w:eastAsiaTheme="majorEastAsia" w:hAnsiTheme="majorEastAsia" w:cs="Times New Roman" w:hint="eastAsia"/>
          <w:spacing w:val="6"/>
        </w:rPr>
        <w:t>訪問薬剤管理指導料又は</w:t>
      </w:r>
      <w:r w:rsidRPr="00344963">
        <w:rPr>
          <w:rFonts w:asciiTheme="majorEastAsia" w:eastAsiaTheme="majorEastAsia" w:hAnsiTheme="majorEastAsia" w:cs="Times New Roman" w:hint="eastAsia"/>
          <w:spacing w:val="6"/>
        </w:rPr>
        <w:t>在宅患者緊急時等共同指導料の基となる調剤に係る処方</w:t>
      </w:r>
      <w:r w:rsidR="00271139" w:rsidRPr="00344963">
        <w:rPr>
          <w:rFonts w:asciiTheme="majorEastAsia" w:eastAsiaTheme="majorEastAsia" w:hAnsiTheme="majorEastAsia" w:cs="Times New Roman" w:hint="eastAsia"/>
          <w:spacing w:val="6"/>
        </w:rPr>
        <w:t>箋</w:t>
      </w:r>
      <w:r w:rsidR="005F5A1A">
        <w:rPr>
          <w:rFonts w:asciiTheme="majorEastAsia" w:eastAsiaTheme="majorEastAsia" w:hAnsiTheme="majorEastAsia" w:cs="Times New Roman" w:hint="eastAsia"/>
          <w:spacing w:val="6"/>
        </w:rPr>
        <w:t>（</w:t>
      </w:r>
      <w:r w:rsidR="003A4112" w:rsidRPr="003A4112">
        <w:rPr>
          <w:rFonts w:asciiTheme="majorEastAsia" w:eastAsiaTheme="majorEastAsia" w:hAnsiTheme="majorEastAsia" w:cs="Times New Roman" w:hint="eastAsia"/>
          <w:spacing w:val="6"/>
        </w:rPr>
        <w:t>ただし、</w:t>
      </w:r>
      <w:r w:rsidR="005F787D" w:rsidRPr="005F787D">
        <w:rPr>
          <w:rFonts w:asciiTheme="majorEastAsia" w:eastAsiaTheme="majorEastAsia" w:hAnsiTheme="majorEastAsia" w:cs="Times New Roman" w:hint="eastAsia"/>
          <w:spacing w:val="6"/>
        </w:rPr>
        <w:t>在宅患者訪問薬剤管理指導料</w:t>
      </w:r>
      <w:r w:rsidR="005F787D">
        <w:rPr>
          <w:rFonts w:asciiTheme="majorEastAsia" w:eastAsiaTheme="majorEastAsia" w:hAnsiTheme="majorEastAsia" w:cs="Times New Roman" w:hint="eastAsia"/>
          <w:spacing w:val="6"/>
        </w:rPr>
        <w:t>の処方箋については、</w:t>
      </w:r>
      <w:r w:rsidR="003A4112" w:rsidRPr="003A4112">
        <w:rPr>
          <w:rFonts w:asciiTheme="majorEastAsia" w:eastAsiaTheme="majorEastAsia" w:hAnsiTheme="majorEastAsia" w:cs="Times New Roman" w:hint="eastAsia"/>
          <w:spacing w:val="6"/>
        </w:rPr>
        <w:t>単一建物診療患者が１人の場合の処方箋については受付回数の計算に含める</w:t>
      </w:r>
      <w:r w:rsidR="003A4112">
        <w:rPr>
          <w:rFonts w:asciiTheme="majorEastAsia" w:eastAsiaTheme="majorEastAsia" w:hAnsiTheme="majorEastAsia" w:cs="Times New Roman" w:hint="eastAsia"/>
          <w:spacing w:val="6"/>
        </w:rPr>
        <w:t>。</w:t>
      </w:r>
      <w:r w:rsidR="005F5A1A">
        <w:rPr>
          <w:rFonts w:asciiTheme="majorEastAsia" w:eastAsiaTheme="majorEastAsia" w:hAnsiTheme="majorEastAsia" w:cs="Times New Roman" w:hint="eastAsia"/>
          <w:spacing w:val="6"/>
        </w:rPr>
        <w:t>）</w:t>
      </w:r>
    </w:p>
    <w:p w14:paraId="71CFB293" w14:textId="07623D60" w:rsidR="004E3189" w:rsidRPr="00344963" w:rsidRDefault="00F7362E" w:rsidP="004E3189">
      <w:pPr>
        <w:adjustRightInd/>
        <w:spacing w:line="280" w:lineRule="exact"/>
        <w:ind w:leftChars="300" w:left="868" w:hangingChars="100" w:hanging="226"/>
        <w:jc w:val="both"/>
        <w:rPr>
          <w:rFonts w:asciiTheme="majorEastAsia" w:eastAsiaTheme="majorEastAsia" w:hAnsiTheme="majorEastAsia" w:cs="Times New Roman"/>
          <w:spacing w:val="6"/>
        </w:rPr>
      </w:pPr>
      <w:r w:rsidRPr="00344963">
        <w:rPr>
          <w:rFonts w:asciiTheme="majorEastAsia" w:eastAsiaTheme="majorEastAsia" w:hAnsiTheme="majorEastAsia" w:cs="Times New Roman" w:hint="eastAsia"/>
          <w:spacing w:val="6"/>
        </w:rPr>
        <w:t>ウ　居宅療養管理指導費又は</w:t>
      </w:r>
      <w:r w:rsidR="00970EBD" w:rsidRPr="00344963">
        <w:rPr>
          <w:rFonts w:asciiTheme="majorEastAsia" w:eastAsiaTheme="majorEastAsia" w:hAnsiTheme="majorEastAsia" w:cs="Times New Roman" w:hint="eastAsia"/>
          <w:spacing w:val="6"/>
        </w:rPr>
        <w:t>介護予防居宅療養管理指導費の基となる調剤に係る</w:t>
      </w:r>
      <w:r w:rsidR="006E462F" w:rsidRPr="00344963">
        <w:rPr>
          <w:rFonts w:asciiTheme="majorEastAsia" w:eastAsiaTheme="majorEastAsia" w:hAnsiTheme="majorEastAsia" w:cs="Times New Roman" w:hint="eastAsia"/>
          <w:spacing w:val="6"/>
        </w:rPr>
        <w:t>処方箋</w:t>
      </w:r>
      <w:r w:rsidR="005F5A1A">
        <w:rPr>
          <w:rFonts w:asciiTheme="majorEastAsia" w:eastAsiaTheme="majorEastAsia" w:hAnsiTheme="majorEastAsia" w:cs="Times New Roman" w:hint="eastAsia"/>
          <w:spacing w:val="6"/>
        </w:rPr>
        <w:t>（</w:t>
      </w:r>
      <w:r w:rsidR="003A4112" w:rsidRPr="003A4112">
        <w:rPr>
          <w:rFonts w:asciiTheme="majorEastAsia" w:eastAsiaTheme="majorEastAsia" w:hAnsiTheme="majorEastAsia" w:cs="Times New Roman" w:hint="eastAsia"/>
          <w:spacing w:val="6"/>
        </w:rPr>
        <w:t>ただし、単一建物</w:t>
      </w:r>
      <w:r w:rsidR="00E77BDA">
        <w:rPr>
          <w:rFonts w:asciiTheme="majorEastAsia" w:eastAsiaTheme="majorEastAsia" w:hAnsiTheme="majorEastAsia" w:cs="Times New Roman" w:hint="eastAsia"/>
          <w:spacing w:val="6"/>
        </w:rPr>
        <w:t>居住者</w:t>
      </w:r>
      <w:r w:rsidR="003A4112" w:rsidRPr="003A4112">
        <w:rPr>
          <w:rFonts w:asciiTheme="majorEastAsia" w:eastAsiaTheme="majorEastAsia" w:hAnsiTheme="majorEastAsia" w:cs="Times New Roman" w:hint="eastAsia"/>
          <w:spacing w:val="6"/>
        </w:rPr>
        <w:t>が１人の場合の処方箋については受付回数の計算に含める</w:t>
      </w:r>
      <w:r w:rsidR="003A4112">
        <w:rPr>
          <w:rFonts w:asciiTheme="majorEastAsia" w:eastAsiaTheme="majorEastAsia" w:hAnsiTheme="majorEastAsia" w:cs="Times New Roman" w:hint="eastAsia"/>
          <w:spacing w:val="6"/>
        </w:rPr>
        <w:t>。</w:t>
      </w:r>
      <w:r w:rsidR="005F5A1A">
        <w:rPr>
          <w:rFonts w:asciiTheme="majorEastAsia" w:eastAsiaTheme="majorEastAsia" w:hAnsiTheme="majorEastAsia" w:cs="Times New Roman" w:hint="eastAsia"/>
          <w:spacing w:val="6"/>
        </w:rPr>
        <w:t>）</w:t>
      </w:r>
    </w:p>
    <w:p w14:paraId="2E0AD226" w14:textId="7E3B3C9D" w:rsidR="004E3189" w:rsidRPr="004E3189" w:rsidRDefault="003B58A2" w:rsidP="006D1576">
      <w:pPr>
        <w:adjustRightInd/>
        <w:spacing w:line="28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９</w:t>
      </w:r>
      <w:r w:rsidR="004E3189">
        <w:rPr>
          <w:rFonts w:asciiTheme="majorEastAsia" w:eastAsiaTheme="majorEastAsia" w:hAnsiTheme="majorEastAsia" w:cs="Times New Roman" w:hint="eastAsia"/>
          <w:spacing w:val="6"/>
        </w:rPr>
        <w:t xml:space="preserve">　</w:t>
      </w:r>
      <w:r w:rsidR="00B90617">
        <w:rPr>
          <w:rFonts w:asciiTheme="majorEastAsia" w:eastAsiaTheme="majorEastAsia" w:hAnsiTheme="majorEastAsia" w:cs="Times New Roman" w:hint="eastAsia"/>
          <w:spacing w:val="6"/>
        </w:rPr>
        <w:t>「６」の</w:t>
      </w:r>
      <w:r w:rsidR="004E3189" w:rsidRPr="004E3189">
        <w:rPr>
          <w:rFonts w:asciiTheme="majorEastAsia" w:eastAsiaTheme="majorEastAsia" w:hAnsiTheme="majorEastAsia" w:cs="Times New Roman" w:hint="eastAsia"/>
          <w:spacing w:val="6"/>
        </w:rPr>
        <w:t>⑤については、同一グループの保険薬局の勤務者及びその家族の処方箋を除外した上で、④</w:t>
      </w:r>
      <w:r w:rsidR="00390759" w:rsidRPr="00344963">
        <w:rPr>
          <w:rFonts w:asciiTheme="majorEastAsia" w:eastAsiaTheme="majorEastAsia" w:hAnsiTheme="majorEastAsia" w:cs="ＭＳ ゴシック" w:hint="eastAsia"/>
        </w:rPr>
        <w:t>／</w:t>
      </w:r>
      <w:r w:rsidR="004E3189" w:rsidRPr="004E3189">
        <w:rPr>
          <w:rFonts w:asciiTheme="majorEastAsia" w:eastAsiaTheme="majorEastAsia" w:hAnsiTheme="majorEastAsia" w:cs="Times New Roman" w:hint="eastAsia"/>
          <w:spacing w:val="6"/>
        </w:rPr>
        <w:t>③にて算出する。</w:t>
      </w:r>
    </w:p>
    <w:p w14:paraId="46A69C20" w14:textId="41913D95" w:rsidR="007616F2" w:rsidRPr="00344963" w:rsidRDefault="003B58A2" w:rsidP="006D1576">
      <w:pPr>
        <w:adjustRightInd/>
        <w:spacing w:line="28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10</w:t>
      </w:r>
      <w:r w:rsidR="007616F2" w:rsidRPr="00344963">
        <w:rPr>
          <w:rFonts w:asciiTheme="majorEastAsia" w:eastAsiaTheme="majorEastAsia" w:hAnsiTheme="majorEastAsia" w:cs="Times New Roman" w:hint="eastAsia"/>
          <w:spacing w:val="6"/>
        </w:rPr>
        <w:t xml:space="preserve">　</w:t>
      </w:r>
      <w:r w:rsidR="00B90617">
        <w:rPr>
          <w:rFonts w:asciiTheme="majorEastAsia" w:eastAsiaTheme="majorEastAsia" w:hAnsiTheme="majorEastAsia" w:cs="Times New Roman" w:hint="eastAsia"/>
          <w:spacing w:val="6"/>
        </w:rPr>
        <w:t>「６」の</w:t>
      </w:r>
      <w:r w:rsidR="007616F2" w:rsidRPr="00344963">
        <w:rPr>
          <w:rFonts w:asciiTheme="majorEastAsia" w:eastAsiaTheme="majorEastAsia" w:hAnsiTheme="majorEastAsia" w:cs="ＭＳ ゴシック" w:hint="eastAsia"/>
          <w:spacing w:val="2"/>
        </w:rPr>
        <w:t>⑥について、主たる保険医療機関が同一建物内にある場合は、当該保険医療機関を含めた数を記載する</w:t>
      </w:r>
      <w:r w:rsidR="00E7156D" w:rsidRPr="00344963">
        <w:rPr>
          <w:rFonts w:asciiTheme="majorEastAsia" w:eastAsiaTheme="majorEastAsia" w:hAnsiTheme="majorEastAsia" w:cs="ＭＳ ゴシック" w:hint="eastAsia"/>
          <w:spacing w:val="2"/>
        </w:rPr>
        <w:t>。また、</w:t>
      </w:r>
      <w:r w:rsidR="00E7156D" w:rsidRPr="00344963">
        <w:rPr>
          <w:rFonts w:asciiTheme="majorEastAsia" w:eastAsiaTheme="majorEastAsia" w:hAnsiTheme="majorEastAsia" w:cs="Times New Roman" w:hint="eastAsia"/>
          <w:spacing w:val="6"/>
        </w:rPr>
        <w:t>⑦については、④を含めて記載する。</w:t>
      </w:r>
    </w:p>
    <w:p w14:paraId="576F44E3" w14:textId="3C17F568" w:rsidR="007577D6" w:rsidRPr="00344963" w:rsidRDefault="007577D6" w:rsidP="00344963">
      <w:pPr>
        <w:adjustRightInd/>
        <w:spacing w:line="280" w:lineRule="exact"/>
        <w:rPr>
          <w:rFonts w:ascii="ＭＳ ゴシック" w:eastAsia="ＭＳ ゴシック" w:hAnsi="ＭＳ ゴシック" w:cs="Times New Roman"/>
          <w:color w:val="000000" w:themeColor="text1"/>
          <w:spacing w:val="6"/>
        </w:rPr>
      </w:pPr>
    </w:p>
    <w:sectPr w:rsidR="007577D6" w:rsidRPr="00344963">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77245" w14:textId="77777777" w:rsidR="00451AF8" w:rsidRDefault="00451AF8">
      <w:r>
        <w:separator/>
      </w:r>
    </w:p>
  </w:endnote>
  <w:endnote w:type="continuationSeparator" w:id="0">
    <w:p w14:paraId="7E434488" w14:textId="77777777" w:rsidR="00451AF8" w:rsidRDefault="0045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EC53C" w14:textId="77777777" w:rsidR="00451AF8" w:rsidRDefault="00451AF8">
      <w:r>
        <w:rPr>
          <w:rFonts w:hAnsi="Times New Roman" w:cs="Times New Roman"/>
          <w:color w:val="auto"/>
          <w:sz w:val="2"/>
          <w:szCs w:val="2"/>
        </w:rPr>
        <w:continuationSeparator/>
      </w:r>
    </w:p>
  </w:footnote>
  <w:footnote w:type="continuationSeparator" w:id="0">
    <w:p w14:paraId="4D1F1041" w14:textId="77777777" w:rsidR="00451AF8" w:rsidRDefault="00451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3433F1"/>
    <w:multiLevelType w:val="hybridMultilevel"/>
    <w:tmpl w:val="A280BA36"/>
    <w:lvl w:ilvl="0" w:tplc="1750A7A2">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16576E"/>
    <w:multiLevelType w:val="hybridMultilevel"/>
    <w:tmpl w:val="B36EFDAA"/>
    <w:lvl w:ilvl="0" w:tplc="9B70C478">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 w15:restartNumberingAfterBreak="0">
    <w:nsid w:val="72E209B0"/>
    <w:multiLevelType w:val="hybridMultilevel"/>
    <w:tmpl w:val="EBAA5E74"/>
    <w:lvl w:ilvl="0" w:tplc="3214A2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F64982"/>
    <w:multiLevelType w:val="hybridMultilevel"/>
    <w:tmpl w:val="A14E9B68"/>
    <w:lvl w:ilvl="0" w:tplc="3A1A43A6">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5" w15:restartNumberingAfterBreak="0">
    <w:nsid w:val="78134F76"/>
    <w:multiLevelType w:val="hybridMultilevel"/>
    <w:tmpl w:val="0E62032C"/>
    <w:lvl w:ilvl="0" w:tplc="0C2E86AC">
      <w:start w:val="1"/>
      <w:numFmt w:val="decimalEnclosedCircle"/>
      <w:lvlText w:val="%1"/>
      <w:lvlJc w:val="left"/>
      <w:pPr>
        <w:ind w:left="1123" w:hanging="360"/>
      </w:pPr>
      <w:rPr>
        <w:rFonts w:hint="default"/>
        <w:sz w:val="20"/>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23"/>
    <w:rsid w:val="00001BF6"/>
    <w:rsid w:val="00003933"/>
    <w:rsid w:val="00007BE2"/>
    <w:rsid w:val="000133F9"/>
    <w:rsid w:val="00017410"/>
    <w:rsid w:val="000207DD"/>
    <w:rsid w:val="00022507"/>
    <w:rsid w:val="000504BE"/>
    <w:rsid w:val="000658A1"/>
    <w:rsid w:val="00086A6D"/>
    <w:rsid w:val="0008741D"/>
    <w:rsid w:val="000952AC"/>
    <w:rsid w:val="000B445D"/>
    <w:rsid w:val="000B4512"/>
    <w:rsid w:val="000B53FB"/>
    <w:rsid w:val="000C03DE"/>
    <w:rsid w:val="000C2E87"/>
    <w:rsid w:val="000C6386"/>
    <w:rsid w:val="000D4293"/>
    <w:rsid w:val="000E484B"/>
    <w:rsid w:val="000E7EA9"/>
    <w:rsid w:val="000F5D8B"/>
    <w:rsid w:val="00102C7D"/>
    <w:rsid w:val="00116DA5"/>
    <w:rsid w:val="00123750"/>
    <w:rsid w:val="00137009"/>
    <w:rsid w:val="001424D8"/>
    <w:rsid w:val="001506A3"/>
    <w:rsid w:val="001509F4"/>
    <w:rsid w:val="001610D6"/>
    <w:rsid w:val="00166D5C"/>
    <w:rsid w:val="001722B3"/>
    <w:rsid w:val="0017457C"/>
    <w:rsid w:val="00176EA8"/>
    <w:rsid w:val="00187E13"/>
    <w:rsid w:val="001905F0"/>
    <w:rsid w:val="001A50C8"/>
    <w:rsid w:val="001B46B7"/>
    <w:rsid w:val="001C0DCB"/>
    <w:rsid w:val="001C1641"/>
    <w:rsid w:val="001D64D3"/>
    <w:rsid w:val="001F4B46"/>
    <w:rsid w:val="0020044B"/>
    <w:rsid w:val="00200490"/>
    <w:rsid w:val="0020342C"/>
    <w:rsid w:val="00204284"/>
    <w:rsid w:val="00206D76"/>
    <w:rsid w:val="00214BD3"/>
    <w:rsid w:val="0021550D"/>
    <w:rsid w:val="00216F08"/>
    <w:rsid w:val="00221DBB"/>
    <w:rsid w:val="00227A1E"/>
    <w:rsid w:val="00233DE6"/>
    <w:rsid w:val="00241F4B"/>
    <w:rsid w:val="00243277"/>
    <w:rsid w:val="00250F1F"/>
    <w:rsid w:val="00252A4E"/>
    <w:rsid w:val="00261B13"/>
    <w:rsid w:val="00271139"/>
    <w:rsid w:val="002751FA"/>
    <w:rsid w:val="00276983"/>
    <w:rsid w:val="0029067D"/>
    <w:rsid w:val="002962DB"/>
    <w:rsid w:val="002A34C3"/>
    <w:rsid w:val="002B08BE"/>
    <w:rsid w:val="002B1580"/>
    <w:rsid w:val="002B44BD"/>
    <w:rsid w:val="002C32DC"/>
    <w:rsid w:val="002D358E"/>
    <w:rsid w:val="002D4D7E"/>
    <w:rsid w:val="002D6E12"/>
    <w:rsid w:val="002D782E"/>
    <w:rsid w:val="002E00C1"/>
    <w:rsid w:val="002F24F2"/>
    <w:rsid w:val="00300DFF"/>
    <w:rsid w:val="003038B9"/>
    <w:rsid w:val="00304A82"/>
    <w:rsid w:val="00306804"/>
    <w:rsid w:val="00317324"/>
    <w:rsid w:val="003248D4"/>
    <w:rsid w:val="00326861"/>
    <w:rsid w:val="003418F9"/>
    <w:rsid w:val="00344963"/>
    <w:rsid w:val="003465DA"/>
    <w:rsid w:val="003627C9"/>
    <w:rsid w:val="0036383B"/>
    <w:rsid w:val="003718E6"/>
    <w:rsid w:val="003733CA"/>
    <w:rsid w:val="00390759"/>
    <w:rsid w:val="00390A5C"/>
    <w:rsid w:val="003A4112"/>
    <w:rsid w:val="003A4D2F"/>
    <w:rsid w:val="003B103E"/>
    <w:rsid w:val="003B2764"/>
    <w:rsid w:val="003B4BC7"/>
    <w:rsid w:val="003B58A2"/>
    <w:rsid w:val="003B6F07"/>
    <w:rsid w:val="003C0370"/>
    <w:rsid w:val="003D1933"/>
    <w:rsid w:val="003D3063"/>
    <w:rsid w:val="003D776F"/>
    <w:rsid w:val="003F25EB"/>
    <w:rsid w:val="00410F68"/>
    <w:rsid w:val="0042474A"/>
    <w:rsid w:val="004306FF"/>
    <w:rsid w:val="004315AA"/>
    <w:rsid w:val="00451AF8"/>
    <w:rsid w:val="00452382"/>
    <w:rsid w:val="00463843"/>
    <w:rsid w:val="004776B9"/>
    <w:rsid w:val="00485FAA"/>
    <w:rsid w:val="00492F62"/>
    <w:rsid w:val="004A1D25"/>
    <w:rsid w:val="004A5109"/>
    <w:rsid w:val="004A6EFB"/>
    <w:rsid w:val="004B0598"/>
    <w:rsid w:val="004C3404"/>
    <w:rsid w:val="004C64E9"/>
    <w:rsid w:val="004C721A"/>
    <w:rsid w:val="004D31F9"/>
    <w:rsid w:val="004D5F46"/>
    <w:rsid w:val="004D657C"/>
    <w:rsid w:val="004E3189"/>
    <w:rsid w:val="004E3E80"/>
    <w:rsid w:val="004E6CF4"/>
    <w:rsid w:val="004E7EAE"/>
    <w:rsid w:val="0050040D"/>
    <w:rsid w:val="005011B4"/>
    <w:rsid w:val="00506989"/>
    <w:rsid w:val="00507AE6"/>
    <w:rsid w:val="005141D0"/>
    <w:rsid w:val="00514C1F"/>
    <w:rsid w:val="00534A1C"/>
    <w:rsid w:val="00536079"/>
    <w:rsid w:val="005566AB"/>
    <w:rsid w:val="00572CD7"/>
    <w:rsid w:val="00574A6E"/>
    <w:rsid w:val="00581118"/>
    <w:rsid w:val="005841E8"/>
    <w:rsid w:val="00585101"/>
    <w:rsid w:val="00586EEF"/>
    <w:rsid w:val="005A242C"/>
    <w:rsid w:val="005B3515"/>
    <w:rsid w:val="005B428C"/>
    <w:rsid w:val="005B448F"/>
    <w:rsid w:val="005B5DEB"/>
    <w:rsid w:val="005C18EF"/>
    <w:rsid w:val="005C5461"/>
    <w:rsid w:val="005E3F19"/>
    <w:rsid w:val="005E4B51"/>
    <w:rsid w:val="005F15C8"/>
    <w:rsid w:val="005F4D15"/>
    <w:rsid w:val="005F5A1A"/>
    <w:rsid w:val="005F787D"/>
    <w:rsid w:val="006037CD"/>
    <w:rsid w:val="0060421A"/>
    <w:rsid w:val="00607FC6"/>
    <w:rsid w:val="0061164F"/>
    <w:rsid w:val="00620729"/>
    <w:rsid w:val="0063643F"/>
    <w:rsid w:val="00654A4B"/>
    <w:rsid w:val="00662535"/>
    <w:rsid w:val="00666F9A"/>
    <w:rsid w:val="00675ABE"/>
    <w:rsid w:val="006A04E8"/>
    <w:rsid w:val="006B2AB1"/>
    <w:rsid w:val="006B41D2"/>
    <w:rsid w:val="006C7780"/>
    <w:rsid w:val="006D1576"/>
    <w:rsid w:val="006D5892"/>
    <w:rsid w:val="006E0E12"/>
    <w:rsid w:val="006E15F9"/>
    <w:rsid w:val="006E462F"/>
    <w:rsid w:val="006F2129"/>
    <w:rsid w:val="00710F94"/>
    <w:rsid w:val="007112EA"/>
    <w:rsid w:val="00716F84"/>
    <w:rsid w:val="007238C9"/>
    <w:rsid w:val="00733611"/>
    <w:rsid w:val="00733BB7"/>
    <w:rsid w:val="0074137D"/>
    <w:rsid w:val="00743456"/>
    <w:rsid w:val="00745EB3"/>
    <w:rsid w:val="00752D23"/>
    <w:rsid w:val="007577D6"/>
    <w:rsid w:val="007616F2"/>
    <w:rsid w:val="00762C72"/>
    <w:rsid w:val="00765217"/>
    <w:rsid w:val="00771AEB"/>
    <w:rsid w:val="007773FB"/>
    <w:rsid w:val="00781127"/>
    <w:rsid w:val="007912EE"/>
    <w:rsid w:val="007973E1"/>
    <w:rsid w:val="007C060A"/>
    <w:rsid w:val="007D310B"/>
    <w:rsid w:val="007D4251"/>
    <w:rsid w:val="007D66DD"/>
    <w:rsid w:val="007D6B8B"/>
    <w:rsid w:val="007E014F"/>
    <w:rsid w:val="007E247A"/>
    <w:rsid w:val="007E369D"/>
    <w:rsid w:val="007E62BF"/>
    <w:rsid w:val="00807014"/>
    <w:rsid w:val="008110FF"/>
    <w:rsid w:val="00812564"/>
    <w:rsid w:val="0082135A"/>
    <w:rsid w:val="008221BB"/>
    <w:rsid w:val="008452DC"/>
    <w:rsid w:val="00845A1B"/>
    <w:rsid w:val="0084775C"/>
    <w:rsid w:val="00850A9D"/>
    <w:rsid w:val="00850D91"/>
    <w:rsid w:val="00852804"/>
    <w:rsid w:val="00854ADE"/>
    <w:rsid w:val="008566A4"/>
    <w:rsid w:val="00862997"/>
    <w:rsid w:val="00866504"/>
    <w:rsid w:val="00870416"/>
    <w:rsid w:val="00871963"/>
    <w:rsid w:val="00891133"/>
    <w:rsid w:val="008C26C2"/>
    <w:rsid w:val="008C36AC"/>
    <w:rsid w:val="008C7803"/>
    <w:rsid w:val="008D314F"/>
    <w:rsid w:val="008E2635"/>
    <w:rsid w:val="008F01D9"/>
    <w:rsid w:val="008F2A25"/>
    <w:rsid w:val="00900846"/>
    <w:rsid w:val="00910062"/>
    <w:rsid w:val="00910CB7"/>
    <w:rsid w:val="00912846"/>
    <w:rsid w:val="009205ED"/>
    <w:rsid w:val="00924F4E"/>
    <w:rsid w:val="009309EE"/>
    <w:rsid w:val="00932451"/>
    <w:rsid w:val="00933589"/>
    <w:rsid w:val="009367E5"/>
    <w:rsid w:val="00942C6D"/>
    <w:rsid w:val="00943440"/>
    <w:rsid w:val="00946117"/>
    <w:rsid w:val="00950107"/>
    <w:rsid w:val="009544F6"/>
    <w:rsid w:val="00964A21"/>
    <w:rsid w:val="009658AE"/>
    <w:rsid w:val="00966F1C"/>
    <w:rsid w:val="00970EBD"/>
    <w:rsid w:val="00971A09"/>
    <w:rsid w:val="00977ED9"/>
    <w:rsid w:val="0099395E"/>
    <w:rsid w:val="009944F4"/>
    <w:rsid w:val="0099613E"/>
    <w:rsid w:val="009A1106"/>
    <w:rsid w:val="009A6688"/>
    <w:rsid w:val="009B0A4B"/>
    <w:rsid w:val="009B14BD"/>
    <w:rsid w:val="009B3880"/>
    <w:rsid w:val="009B5C79"/>
    <w:rsid w:val="009B698B"/>
    <w:rsid w:val="009C4700"/>
    <w:rsid w:val="009C5913"/>
    <w:rsid w:val="009C6229"/>
    <w:rsid w:val="009C6A02"/>
    <w:rsid w:val="009D3AB2"/>
    <w:rsid w:val="009E6058"/>
    <w:rsid w:val="009F6798"/>
    <w:rsid w:val="00A05C5C"/>
    <w:rsid w:val="00A07DE4"/>
    <w:rsid w:val="00A140A0"/>
    <w:rsid w:val="00A144D5"/>
    <w:rsid w:val="00A15C53"/>
    <w:rsid w:val="00A16241"/>
    <w:rsid w:val="00A16E8A"/>
    <w:rsid w:val="00A34732"/>
    <w:rsid w:val="00A37CDA"/>
    <w:rsid w:val="00A50539"/>
    <w:rsid w:val="00A5087B"/>
    <w:rsid w:val="00A516B0"/>
    <w:rsid w:val="00A6542D"/>
    <w:rsid w:val="00A66ECE"/>
    <w:rsid w:val="00A73043"/>
    <w:rsid w:val="00A773E8"/>
    <w:rsid w:val="00A80409"/>
    <w:rsid w:val="00A82A8A"/>
    <w:rsid w:val="00A941F6"/>
    <w:rsid w:val="00A979A8"/>
    <w:rsid w:val="00AB52C4"/>
    <w:rsid w:val="00AB77C0"/>
    <w:rsid w:val="00AC4632"/>
    <w:rsid w:val="00AC4CCA"/>
    <w:rsid w:val="00AD2A8F"/>
    <w:rsid w:val="00AE0A56"/>
    <w:rsid w:val="00AE1AA5"/>
    <w:rsid w:val="00AE6827"/>
    <w:rsid w:val="00AF47A4"/>
    <w:rsid w:val="00AF6D9B"/>
    <w:rsid w:val="00B02C3B"/>
    <w:rsid w:val="00B05B3F"/>
    <w:rsid w:val="00B15AF7"/>
    <w:rsid w:val="00B15F26"/>
    <w:rsid w:val="00B21D28"/>
    <w:rsid w:val="00B24DC1"/>
    <w:rsid w:val="00B2727A"/>
    <w:rsid w:val="00B301DE"/>
    <w:rsid w:val="00B3685D"/>
    <w:rsid w:val="00B4640E"/>
    <w:rsid w:val="00B53F67"/>
    <w:rsid w:val="00B56FB7"/>
    <w:rsid w:val="00B57C1B"/>
    <w:rsid w:val="00B72448"/>
    <w:rsid w:val="00B75B64"/>
    <w:rsid w:val="00B82E27"/>
    <w:rsid w:val="00B90617"/>
    <w:rsid w:val="00BB0413"/>
    <w:rsid w:val="00BB5070"/>
    <w:rsid w:val="00BD090B"/>
    <w:rsid w:val="00BD2097"/>
    <w:rsid w:val="00BD3118"/>
    <w:rsid w:val="00BD5D4A"/>
    <w:rsid w:val="00BD70C0"/>
    <w:rsid w:val="00BD7538"/>
    <w:rsid w:val="00BE7F1F"/>
    <w:rsid w:val="00BF1784"/>
    <w:rsid w:val="00BF46B6"/>
    <w:rsid w:val="00C05B41"/>
    <w:rsid w:val="00C119E8"/>
    <w:rsid w:val="00C2061E"/>
    <w:rsid w:val="00C20819"/>
    <w:rsid w:val="00C2754F"/>
    <w:rsid w:val="00C40FED"/>
    <w:rsid w:val="00C6162C"/>
    <w:rsid w:val="00C649A3"/>
    <w:rsid w:val="00C743E7"/>
    <w:rsid w:val="00C77CCB"/>
    <w:rsid w:val="00C811D0"/>
    <w:rsid w:val="00C81BC6"/>
    <w:rsid w:val="00C82F0C"/>
    <w:rsid w:val="00C869CB"/>
    <w:rsid w:val="00C976DF"/>
    <w:rsid w:val="00CA5968"/>
    <w:rsid w:val="00CB254A"/>
    <w:rsid w:val="00CD540E"/>
    <w:rsid w:val="00D14684"/>
    <w:rsid w:val="00D15E5D"/>
    <w:rsid w:val="00D234E9"/>
    <w:rsid w:val="00D3387A"/>
    <w:rsid w:val="00D433C2"/>
    <w:rsid w:val="00D47527"/>
    <w:rsid w:val="00D50E43"/>
    <w:rsid w:val="00D527D4"/>
    <w:rsid w:val="00D52CC3"/>
    <w:rsid w:val="00D76795"/>
    <w:rsid w:val="00D81D42"/>
    <w:rsid w:val="00DB5B5D"/>
    <w:rsid w:val="00DC023A"/>
    <w:rsid w:val="00DC4676"/>
    <w:rsid w:val="00DD1DCC"/>
    <w:rsid w:val="00DD57D7"/>
    <w:rsid w:val="00DE5A80"/>
    <w:rsid w:val="00E229EE"/>
    <w:rsid w:val="00E25678"/>
    <w:rsid w:val="00E3088E"/>
    <w:rsid w:val="00E30B6C"/>
    <w:rsid w:val="00E37104"/>
    <w:rsid w:val="00E474F5"/>
    <w:rsid w:val="00E515A0"/>
    <w:rsid w:val="00E64679"/>
    <w:rsid w:val="00E7156D"/>
    <w:rsid w:val="00E7793B"/>
    <w:rsid w:val="00E77BDA"/>
    <w:rsid w:val="00EA663E"/>
    <w:rsid w:val="00EB5FC5"/>
    <w:rsid w:val="00EC0257"/>
    <w:rsid w:val="00EF542A"/>
    <w:rsid w:val="00F06461"/>
    <w:rsid w:val="00F16A88"/>
    <w:rsid w:val="00F300F4"/>
    <w:rsid w:val="00F60425"/>
    <w:rsid w:val="00F67B09"/>
    <w:rsid w:val="00F67BD4"/>
    <w:rsid w:val="00F67BDE"/>
    <w:rsid w:val="00F7362E"/>
    <w:rsid w:val="00F738F0"/>
    <w:rsid w:val="00F75A42"/>
    <w:rsid w:val="00F85509"/>
    <w:rsid w:val="00F87A7C"/>
    <w:rsid w:val="00F87C5C"/>
    <w:rsid w:val="00F96CD4"/>
    <w:rsid w:val="00FA70A9"/>
    <w:rsid w:val="00FB2E46"/>
    <w:rsid w:val="00FB4824"/>
    <w:rsid w:val="00FB4DD6"/>
    <w:rsid w:val="00FC091C"/>
    <w:rsid w:val="00FD7D87"/>
    <w:rsid w:val="00FE3825"/>
    <w:rsid w:val="00FF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5FD407E"/>
  <w14:defaultImageDpi w14:val="0"/>
  <w15:docId w15:val="{8C011F4F-1549-4F66-8335-3BD0573C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AE1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54483">
      <w:bodyDiv w:val="1"/>
      <w:marLeft w:val="0"/>
      <w:marRight w:val="0"/>
      <w:marTop w:val="0"/>
      <w:marBottom w:val="0"/>
      <w:divBdr>
        <w:top w:val="none" w:sz="0" w:space="0" w:color="auto"/>
        <w:left w:val="none" w:sz="0" w:space="0" w:color="auto"/>
        <w:bottom w:val="none" w:sz="0" w:space="0" w:color="auto"/>
        <w:right w:val="none" w:sz="0" w:space="0" w:color="auto"/>
      </w:divBdr>
    </w:div>
    <w:div w:id="642928239">
      <w:bodyDiv w:val="1"/>
      <w:marLeft w:val="0"/>
      <w:marRight w:val="0"/>
      <w:marTop w:val="0"/>
      <w:marBottom w:val="0"/>
      <w:divBdr>
        <w:top w:val="none" w:sz="0" w:space="0" w:color="auto"/>
        <w:left w:val="none" w:sz="0" w:space="0" w:color="auto"/>
        <w:bottom w:val="none" w:sz="0" w:space="0" w:color="auto"/>
        <w:right w:val="none" w:sz="0" w:space="0" w:color="auto"/>
      </w:divBdr>
    </w:div>
    <w:div w:id="1554846159">
      <w:bodyDiv w:val="1"/>
      <w:marLeft w:val="0"/>
      <w:marRight w:val="0"/>
      <w:marTop w:val="0"/>
      <w:marBottom w:val="0"/>
      <w:divBdr>
        <w:top w:val="none" w:sz="0" w:space="0" w:color="auto"/>
        <w:left w:val="none" w:sz="0" w:space="0" w:color="auto"/>
        <w:bottom w:val="none" w:sz="0" w:space="0" w:color="auto"/>
        <w:right w:val="none" w:sz="0" w:space="0" w:color="auto"/>
      </w:divBdr>
    </w:div>
    <w:div w:id="16907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BECE6-EDA5-4FA6-9048-8B4EBE31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3416</Words>
  <Characters>494</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０６０３０３　12:04　戸川</vt:lpstr>
    </vt:vector>
  </TitlesOfParts>
  <Company>ｶﾃﾅﾚﾝﾀﾙｼｽﾃﾑ株式会社</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０６０３０３　12:04　戸川</dc:title>
  <dc:creator>ｶﾃﾅﾚﾝﾀﾙｼｽﾃﾑ株式会社</dc:creator>
  <cp:lastModifiedBy>User</cp:lastModifiedBy>
  <cp:revision>2</cp:revision>
  <cp:lastPrinted>2020-03-17T06:38:00Z</cp:lastPrinted>
  <dcterms:created xsi:type="dcterms:W3CDTF">2020-04-06T05:03:00Z</dcterms:created>
  <dcterms:modified xsi:type="dcterms:W3CDTF">2020-04-06T05:03:00Z</dcterms:modified>
</cp:coreProperties>
</file>